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AD7E" w14:textId="77777777" w:rsidR="003A52A7" w:rsidRPr="005151C3" w:rsidRDefault="003A52A7" w:rsidP="003A52A7">
      <w:pPr>
        <w:spacing w:before="120"/>
        <w:ind w:firstLine="709"/>
        <w:jc w:val="both"/>
        <w:rPr>
          <w:b/>
          <w:sz w:val="26"/>
          <w:szCs w:val="26"/>
          <w:lang w:val="en-US"/>
        </w:rPr>
      </w:pPr>
      <w:r w:rsidRPr="005151C3">
        <w:rPr>
          <w:b/>
          <w:sz w:val="26"/>
          <w:szCs w:val="26"/>
          <w:lang w:val="en-US"/>
        </w:rPr>
        <w:t xml:space="preserve">1. </w:t>
      </w:r>
      <w:r w:rsidRPr="005151C3">
        <w:rPr>
          <w:b/>
          <w:sz w:val="26"/>
          <w:szCs w:val="26"/>
        </w:rPr>
        <w:t xml:space="preserve">Cấp lại giấy phép liên vận giữa Việt Nam và Campuchia </w:t>
      </w:r>
    </w:p>
    <w:p w14:paraId="1283901F" w14:textId="77777777" w:rsidR="003A52A7" w:rsidRPr="005151C3" w:rsidRDefault="003A52A7" w:rsidP="003A52A7">
      <w:pPr>
        <w:widowControl w:val="0"/>
        <w:autoSpaceDE w:val="0"/>
        <w:autoSpaceDN w:val="0"/>
        <w:adjustRightInd w:val="0"/>
        <w:spacing w:before="80" w:after="120"/>
        <w:ind w:firstLine="709"/>
        <w:jc w:val="both"/>
        <w:rPr>
          <w:b/>
          <w:bCs/>
          <w:color w:val="000000"/>
          <w:sz w:val="28"/>
        </w:rPr>
      </w:pPr>
      <w:r w:rsidRPr="005151C3">
        <w:rPr>
          <w:b/>
          <w:bCs/>
          <w:color w:val="000000"/>
          <w:sz w:val="28"/>
          <w:lang w:val="en-US"/>
        </w:rPr>
        <w:t>1</w:t>
      </w:r>
      <w:r w:rsidRPr="005151C3">
        <w:rPr>
          <w:b/>
          <w:bCs/>
          <w:color w:val="000000"/>
          <w:sz w:val="28"/>
        </w:rPr>
        <w:t xml:space="preserve">.1. Trình tự, cách thức, thời gian thực hiện: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3A52A7" w:rsidRPr="005151C3" w14:paraId="0A0E27F8"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3CA477"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D7E53B5"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Trình tự</w:t>
            </w:r>
            <w:r w:rsidRPr="005151C3">
              <w:rPr>
                <w:rFonts w:eastAsia="Calibri"/>
                <w:b/>
                <w:color w:val="000000"/>
                <w:sz w:val="28"/>
                <w:szCs w:val="28"/>
              </w:rPr>
              <w:br/>
              <w:t>thực hiện</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25DFE81"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Cách thức thực hiện</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AF953BC" w14:textId="77777777" w:rsidR="003A52A7" w:rsidRPr="005151C3" w:rsidRDefault="003A52A7" w:rsidP="008A16B8">
            <w:pPr>
              <w:pStyle w:val="NormalWeb"/>
              <w:spacing w:before="0" w:beforeAutospacing="0" w:after="0" w:afterAutospacing="0"/>
              <w:jc w:val="center"/>
              <w:rPr>
                <w:rFonts w:eastAsia="Calibri"/>
                <w:b/>
                <w:color w:val="000000"/>
                <w:sz w:val="28"/>
                <w:szCs w:val="28"/>
              </w:rPr>
            </w:pPr>
            <w:r w:rsidRPr="005151C3">
              <w:rPr>
                <w:rFonts w:eastAsia="Calibri"/>
                <w:b/>
                <w:color w:val="000000"/>
                <w:sz w:val="28"/>
                <w:szCs w:val="28"/>
              </w:rPr>
              <w:t>Thời gian</w:t>
            </w:r>
            <w:r w:rsidRPr="005151C3">
              <w:rPr>
                <w:rFonts w:eastAsia="Calibri"/>
                <w:b/>
                <w:color w:val="000000"/>
                <w:sz w:val="28"/>
                <w:szCs w:val="28"/>
              </w:rPr>
              <w:br/>
              <w:t>giải quyết</w:t>
            </w:r>
          </w:p>
        </w:tc>
      </w:tr>
      <w:tr w:rsidR="003A52A7" w:rsidRPr="005151C3" w14:paraId="22DB69DD" w14:textId="77777777" w:rsidTr="008A16B8">
        <w:trPr>
          <w:trHeight w:val="898"/>
          <w:jc w:val="center"/>
        </w:trPr>
        <w:tc>
          <w:tcPr>
            <w:tcW w:w="851" w:type="dxa"/>
            <w:vMerge w:val="restart"/>
            <w:tcBorders>
              <w:top w:val="single" w:sz="4" w:space="0" w:color="auto"/>
            </w:tcBorders>
            <w:shd w:val="clear" w:color="auto" w:fill="auto"/>
            <w:vAlign w:val="center"/>
          </w:tcPr>
          <w:p w14:paraId="5C20124F" w14:textId="77777777" w:rsidR="003A52A7" w:rsidRPr="005151C3" w:rsidRDefault="003A52A7" w:rsidP="008A16B8">
            <w:pPr>
              <w:pStyle w:val="NormalWeb"/>
              <w:spacing w:before="120" w:after="120"/>
              <w:jc w:val="center"/>
              <w:rPr>
                <w:rFonts w:eastAsia="Calibri"/>
                <w:b/>
                <w:color w:val="000000"/>
                <w:sz w:val="28"/>
                <w:szCs w:val="28"/>
              </w:rPr>
            </w:pPr>
            <w:r w:rsidRPr="005151C3">
              <w:rPr>
                <w:rFonts w:eastAsia="Calibri"/>
                <w:b/>
                <w:color w:val="000000"/>
                <w:sz w:val="28"/>
                <w:szCs w:val="28"/>
              </w:rPr>
              <w:t>Bước 1</w:t>
            </w:r>
          </w:p>
        </w:tc>
        <w:tc>
          <w:tcPr>
            <w:tcW w:w="1951" w:type="dxa"/>
            <w:vMerge w:val="restart"/>
            <w:tcBorders>
              <w:top w:val="single" w:sz="4" w:space="0" w:color="auto"/>
            </w:tcBorders>
            <w:shd w:val="clear" w:color="auto" w:fill="auto"/>
            <w:vAlign w:val="center"/>
          </w:tcPr>
          <w:p w14:paraId="556B49E6" w14:textId="77777777" w:rsidR="003A52A7" w:rsidRPr="005151C3" w:rsidRDefault="003A52A7" w:rsidP="008A16B8">
            <w:pPr>
              <w:pStyle w:val="NormalWeb"/>
              <w:shd w:val="clear" w:color="auto" w:fill="FFFFFF"/>
              <w:spacing w:before="120" w:after="120"/>
              <w:jc w:val="center"/>
              <w:rPr>
                <w:rFonts w:eastAsia="Calibri"/>
                <w:b/>
                <w:color w:val="000000"/>
                <w:sz w:val="28"/>
                <w:szCs w:val="28"/>
              </w:rPr>
            </w:pPr>
            <w:r w:rsidRPr="005151C3">
              <w:rPr>
                <w:rFonts w:eastAsia="Calibri"/>
                <w:b/>
                <w:color w:val="000000"/>
                <w:sz w:val="28"/>
                <w:szCs w:val="28"/>
              </w:rPr>
              <w:t>Nộp hồ sơ thủ tục hành chính</w:t>
            </w:r>
          </w:p>
        </w:tc>
        <w:tc>
          <w:tcPr>
            <w:tcW w:w="5829" w:type="dxa"/>
            <w:tcBorders>
              <w:top w:val="single" w:sz="4" w:space="0" w:color="auto"/>
            </w:tcBorders>
            <w:shd w:val="clear" w:color="auto" w:fill="auto"/>
            <w:vAlign w:val="center"/>
          </w:tcPr>
          <w:p w14:paraId="0FFED74C" w14:textId="77777777" w:rsidR="003A52A7" w:rsidRPr="005151C3" w:rsidRDefault="003A52A7" w:rsidP="008A16B8">
            <w:pPr>
              <w:pStyle w:val="NormalWeb"/>
              <w:shd w:val="clear" w:color="auto" w:fill="FFFFFF"/>
              <w:spacing w:before="120" w:beforeAutospacing="0" w:after="120" w:afterAutospacing="0"/>
              <w:rPr>
                <w:rFonts w:eastAsia="Calibri"/>
                <w:color w:val="000000"/>
                <w:sz w:val="28"/>
                <w:szCs w:val="28"/>
              </w:rPr>
            </w:pPr>
            <w:r w:rsidRPr="005151C3">
              <w:rPr>
                <w:rFonts w:eastAsia="Calibri"/>
                <w:color w:val="000000"/>
                <w:sz w:val="28"/>
                <w:szCs w:val="28"/>
              </w:rPr>
              <w:t xml:space="preserve">Tổ chức, cá nhân chuẩn bị hồ sơ đầy đủ theo quy định và </w:t>
            </w:r>
            <w:r w:rsidRPr="005151C3">
              <w:rPr>
                <w:rFonts w:eastAsia="Calibri"/>
                <w:color w:val="000000"/>
                <w:sz w:val="28"/>
                <w:szCs w:val="28"/>
                <w:lang w:val="vi-VN"/>
              </w:rPr>
              <w:t xml:space="preserve">nộp hồ sơ </w:t>
            </w:r>
            <w:r w:rsidRPr="005151C3">
              <w:rPr>
                <w:rFonts w:eastAsia="Calibri"/>
                <w:color w:val="000000"/>
                <w:sz w:val="28"/>
                <w:szCs w:val="28"/>
              </w:rPr>
              <w:t>qua các cách thức sau:</w:t>
            </w:r>
          </w:p>
        </w:tc>
        <w:tc>
          <w:tcPr>
            <w:tcW w:w="1926" w:type="dxa"/>
            <w:tcBorders>
              <w:top w:val="single" w:sz="4" w:space="0" w:color="auto"/>
            </w:tcBorders>
            <w:shd w:val="clear" w:color="auto" w:fill="auto"/>
            <w:vAlign w:val="center"/>
          </w:tcPr>
          <w:p w14:paraId="3E9630D0" w14:textId="77777777" w:rsidR="003A52A7" w:rsidRPr="005151C3" w:rsidRDefault="003A52A7" w:rsidP="008A16B8">
            <w:pPr>
              <w:pStyle w:val="NormalWeb"/>
              <w:spacing w:before="0" w:beforeAutospacing="0" w:after="120" w:afterAutospacing="0" w:line="234" w:lineRule="atLeast"/>
              <w:rPr>
                <w:rFonts w:eastAsia="Calibri"/>
                <w:color w:val="000000"/>
                <w:sz w:val="28"/>
                <w:szCs w:val="28"/>
              </w:rPr>
            </w:pPr>
          </w:p>
        </w:tc>
      </w:tr>
      <w:tr w:rsidR="003A52A7" w:rsidRPr="005151C3" w14:paraId="00DBF1D9" w14:textId="77777777" w:rsidTr="008A16B8">
        <w:trPr>
          <w:trHeight w:val="898"/>
          <w:jc w:val="center"/>
        </w:trPr>
        <w:tc>
          <w:tcPr>
            <w:tcW w:w="851" w:type="dxa"/>
            <w:vMerge/>
            <w:shd w:val="clear" w:color="auto" w:fill="auto"/>
            <w:vAlign w:val="center"/>
          </w:tcPr>
          <w:p w14:paraId="56791601"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E4E1294" w14:textId="77777777" w:rsidR="003A52A7" w:rsidRPr="005151C3" w:rsidRDefault="003A52A7" w:rsidP="008A16B8">
            <w:pPr>
              <w:pStyle w:val="NormalWeb"/>
              <w:shd w:val="clear" w:color="auto" w:fill="FFFFFF"/>
              <w:spacing w:before="120" w:beforeAutospacing="0" w:after="120" w:afterAutospacing="0"/>
              <w:jc w:val="center"/>
              <w:rPr>
                <w:rFonts w:eastAsia="Calibri"/>
                <w:color w:val="000000"/>
                <w:sz w:val="28"/>
                <w:szCs w:val="28"/>
              </w:rPr>
            </w:pPr>
          </w:p>
        </w:tc>
        <w:tc>
          <w:tcPr>
            <w:tcW w:w="5829" w:type="dxa"/>
            <w:tcBorders>
              <w:top w:val="single" w:sz="4" w:space="0" w:color="auto"/>
            </w:tcBorders>
            <w:shd w:val="clear" w:color="auto" w:fill="auto"/>
            <w:vAlign w:val="center"/>
          </w:tcPr>
          <w:p w14:paraId="142BBF64" w14:textId="77777777" w:rsidR="003A52A7" w:rsidRPr="005151C3" w:rsidRDefault="003A52A7" w:rsidP="008A16B8">
            <w:pPr>
              <w:pStyle w:val="NormalWeb"/>
              <w:shd w:val="clear" w:color="auto" w:fill="FFFFFF"/>
              <w:spacing w:before="120" w:beforeAutospacing="0" w:after="120" w:afterAutospacing="0"/>
              <w:rPr>
                <w:rFonts w:eastAsia="Calibri"/>
                <w:color w:val="000000"/>
                <w:sz w:val="28"/>
                <w:szCs w:val="28"/>
                <w:lang w:val="vi-VN"/>
              </w:rPr>
            </w:pPr>
            <w:r w:rsidRPr="005151C3">
              <w:rPr>
                <w:rFonts w:eastAsia="Calibri"/>
                <w:color w:val="000000"/>
                <w:sz w:val="28"/>
                <w:szCs w:val="28"/>
              </w:rPr>
              <w:t xml:space="preserve">a) </w:t>
            </w:r>
            <w:r w:rsidRPr="005151C3">
              <w:rPr>
                <w:sz w:val="28"/>
                <w:lang w:val="en-GB"/>
              </w:rPr>
              <w:t>Nộp hồ sơ t</w:t>
            </w:r>
            <w:r w:rsidRPr="005151C3">
              <w:rPr>
                <w:sz w:val="28"/>
              </w:rPr>
              <w:t xml:space="preserve">rực tiếp (hoặc qua đường bưu điện) </w:t>
            </w:r>
            <w:r w:rsidRPr="005151C3">
              <w:rPr>
                <w:sz w:val="28"/>
                <w:lang w:val="en-GB"/>
              </w:rPr>
              <w:t xml:space="preserve">tại </w:t>
            </w:r>
            <w:r w:rsidRPr="005151C3">
              <w:rPr>
                <w:rStyle w:val="fontstyle0"/>
                <w:sz w:val="28"/>
                <w:szCs w:val="28"/>
              </w:rPr>
              <w:t>Trung tâm Kiểm soát thủ tục hành chính và Phục vụ hànhchính công tại Tòa nhà Bưu điện Tỉnh, địa chỉ: Số 85, đường Nguyễn Huệ, Phường 1, thành phố Cao Lãnh, tỉnh Đồng Tháp.</w:t>
            </w:r>
          </w:p>
        </w:tc>
        <w:tc>
          <w:tcPr>
            <w:tcW w:w="1926" w:type="dxa"/>
            <w:tcBorders>
              <w:top w:val="single" w:sz="4" w:space="0" w:color="auto"/>
            </w:tcBorders>
            <w:shd w:val="clear" w:color="auto" w:fill="auto"/>
            <w:vAlign w:val="center"/>
          </w:tcPr>
          <w:p w14:paraId="6D5A0A1C" w14:textId="77777777" w:rsidR="003A52A7" w:rsidRPr="005151C3" w:rsidRDefault="003A52A7"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3242C983" w14:textId="77777777" w:rsidR="003A52A7" w:rsidRPr="005151C3" w:rsidRDefault="003A52A7"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47396B73" w14:textId="77777777" w:rsidR="003A52A7" w:rsidRPr="005151C3" w:rsidRDefault="003A52A7" w:rsidP="008A16B8">
            <w:pPr>
              <w:pStyle w:val="NormalWeb"/>
              <w:spacing w:before="0" w:beforeAutospacing="0" w:after="120" w:afterAutospacing="0" w:line="234" w:lineRule="atLeast"/>
              <w:rPr>
                <w:rFonts w:eastAsia="Calibri"/>
                <w:b/>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r w:rsidR="003A52A7" w:rsidRPr="005151C3" w14:paraId="3A7645EB" w14:textId="77777777" w:rsidTr="008A16B8">
        <w:trPr>
          <w:trHeight w:val="359"/>
          <w:jc w:val="center"/>
        </w:trPr>
        <w:tc>
          <w:tcPr>
            <w:tcW w:w="851" w:type="dxa"/>
            <w:vMerge/>
            <w:shd w:val="clear" w:color="auto" w:fill="auto"/>
          </w:tcPr>
          <w:p w14:paraId="10D9C7DC" w14:textId="77777777" w:rsidR="003A52A7" w:rsidRPr="005151C3" w:rsidRDefault="003A52A7" w:rsidP="008A16B8">
            <w:pPr>
              <w:pStyle w:val="NormalWeb"/>
              <w:spacing w:before="120" w:beforeAutospacing="0" w:after="120" w:afterAutospacing="0"/>
              <w:rPr>
                <w:rFonts w:eastAsia="Calibri"/>
                <w:b/>
                <w:color w:val="000000"/>
                <w:sz w:val="28"/>
                <w:szCs w:val="28"/>
              </w:rPr>
            </w:pPr>
          </w:p>
        </w:tc>
        <w:tc>
          <w:tcPr>
            <w:tcW w:w="1951" w:type="dxa"/>
            <w:vMerge/>
            <w:shd w:val="clear" w:color="auto" w:fill="auto"/>
            <w:vAlign w:val="center"/>
          </w:tcPr>
          <w:p w14:paraId="0DD4F4FB" w14:textId="77777777" w:rsidR="003A52A7" w:rsidRPr="005151C3" w:rsidRDefault="003A52A7" w:rsidP="008A16B8">
            <w:pPr>
              <w:pStyle w:val="NormalWeb"/>
              <w:shd w:val="clear" w:color="auto" w:fill="FFFFFF"/>
              <w:spacing w:before="120" w:beforeAutospacing="0" w:after="120" w:afterAutospacing="0"/>
              <w:jc w:val="center"/>
              <w:rPr>
                <w:rFonts w:eastAsia="Calibri"/>
                <w:b/>
                <w:color w:val="000000"/>
                <w:sz w:val="28"/>
                <w:szCs w:val="28"/>
              </w:rPr>
            </w:pPr>
          </w:p>
        </w:tc>
        <w:tc>
          <w:tcPr>
            <w:tcW w:w="5829" w:type="dxa"/>
            <w:shd w:val="clear" w:color="auto" w:fill="auto"/>
            <w:vAlign w:val="center"/>
          </w:tcPr>
          <w:p w14:paraId="3DC6E6B0" w14:textId="77777777" w:rsidR="003A52A7" w:rsidRPr="005151C3" w:rsidRDefault="003A52A7" w:rsidP="008A16B8">
            <w:pPr>
              <w:pStyle w:val="NormalWeb"/>
              <w:shd w:val="clear" w:color="auto" w:fill="FFFFFF"/>
              <w:spacing w:before="120" w:beforeAutospacing="0" w:after="120" w:afterAutospacing="0"/>
              <w:rPr>
                <w:rFonts w:eastAsia="Calibri"/>
                <w:color w:val="000000"/>
                <w:sz w:val="28"/>
                <w:szCs w:val="28"/>
              </w:rPr>
            </w:pPr>
            <w:r w:rsidRPr="005151C3">
              <w:rPr>
                <w:rFonts w:eastAsia="Calibri"/>
                <w:sz w:val="28"/>
                <w:szCs w:val="28"/>
              </w:rPr>
              <w:t>b) N</w:t>
            </w:r>
            <w:r w:rsidRPr="005151C3">
              <w:rPr>
                <w:rFonts w:eastAsia="Calibri"/>
                <w:sz w:val="28"/>
                <w:szCs w:val="28"/>
                <w:lang w:val="nl-NL"/>
              </w:rPr>
              <w:t xml:space="preserve">ộp trực tuyến trên: Cổng dịch vụ Quốc gia hoặc </w:t>
            </w:r>
            <w:r w:rsidRPr="005151C3">
              <w:rPr>
                <w:sz w:val="28"/>
                <w:szCs w:val="28"/>
              </w:rPr>
              <w:t>Hệ thống dịch vụ công trực tuyến của Bộ Giao thông vận tải.</w:t>
            </w:r>
            <w:r w:rsidRPr="005151C3">
              <w:rPr>
                <w:rFonts w:eastAsia="Calibri"/>
                <w:sz w:val="28"/>
                <w:szCs w:val="28"/>
                <w:lang w:val="vi-VN"/>
              </w:rPr>
              <w:t xml:space="preserve"> (</w:t>
            </w:r>
            <w:r w:rsidRPr="005151C3">
              <w:rPr>
                <w:sz w:val="28"/>
                <w:szCs w:val="28"/>
              </w:rPr>
              <w:t xml:space="preserve">https://dichvucong.gov.vn hoặc </w:t>
            </w:r>
            <w:hyperlink r:id="rId4" w:history="1">
              <w:r w:rsidRPr="005151C3">
                <w:rPr>
                  <w:rStyle w:val="Hyperlink"/>
                  <w:sz w:val="28"/>
                  <w:szCs w:val="28"/>
                </w:rPr>
                <w:t>http://qlvt.mt.gov.vn</w:t>
              </w:r>
            </w:hyperlink>
            <w:r w:rsidRPr="005151C3">
              <w:rPr>
                <w:rFonts w:eastAsia="Calibri"/>
                <w:sz w:val="28"/>
                <w:szCs w:val="28"/>
                <w:lang w:val="vi-VN"/>
              </w:rPr>
              <w:t>)</w:t>
            </w:r>
            <w:r w:rsidRPr="005151C3">
              <w:rPr>
                <w:rFonts w:eastAsia="Calibri"/>
                <w:sz w:val="28"/>
                <w:szCs w:val="28"/>
              </w:rPr>
              <w:t xml:space="preserve">. </w:t>
            </w:r>
            <w:r w:rsidRPr="005151C3">
              <w:rPr>
                <w:rFonts w:eastAsia="Calibri"/>
                <w:color w:val="000000"/>
                <w:sz w:val="28"/>
                <w:szCs w:val="28"/>
              </w:rPr>
              <w:t xml:space="preserve"> </w:t>
            </w:r>
          </w:p>
        </w:tc>
        <w:tc>
          <w:tcPr>
            <w:tcW w:w="1926" w:type="dxa"/>
            <w:shd w:val="clear" w:color="auto" w:fill="auto"/>
            <w:vAlign w:val="center"/>
          </w:tcPr>
          <w:p w14:paraId="128CB130" w14:textId="77777777" w:rsidR="003A52A7" w:rsidRPr="005151C3" w:rsidRDefault="003A52A7" w:rsidP="008A16B8">
            <w:pPr>
              <w:pStyle w:val="NormalWeb"/>
              <w:spacing w:before="0" w:beforeAutospacing="0" w:after="120" w:afterAutospacing="0" w:line="234" w:lineRule="atLeast"/>
              <w:jc w:val="center"/>
              <w:rPr>
                <w:rFonts w:eastAsia="Calibri"/>
                <w:color w:val="000000"/>
                <w:sz w:val="28"/>
                <w:szCs w:val="28"/>
              </w:rPr>
            </w:pPr>
            <w:r w:rsidRPr="005151C3">
              <w:rPr>
                <w:rFonts w:eastAsia="Calibri"/>
                <w:color w:val="000000"/>
                <w:sz w:val="28"/>
                <w:szCs w:val="28"/>
              </w:rPr>
              <w:t>24/24 giờ</w:t>
            </w:r>
          </w:p>
        </w:tc>
      </w:tr>
      <w:tr w:rsidR="003A52A7" w:rsidRPr="005151C3" w14:paraId="5A9D8DF8" w14:textId="77777777" w:rsidTr="008A16B8">
        <w:trPr>
          <w:trHeight w:val="1820"/>
          <w:jc w:val="center"/>
        </w:trPr>
        <w:tc>
          <w:tcPr>
            <w:tcW w:w="851" w:type="dxa"/>
            <w:shd w:val="clear" w:color="auto" w:fill="auto"/>
            <w:vAlign w:val="center"/>
          </w:tcPr>
          <w:p w14:paraId="66652D26"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2</w:t>
            </w:r>
          </w:p>
        </w:tc>
        <w:tc>
          <w:tcPr>
            <w:tcW w:w="1951" w:type="dxa"/>
            <w:shd w:val="clear" w:color="auto" w:fill="auto"/>
            <w:vAlign w:val="center"/>
          </w:tcPr>
          <w:p w14:paraId="5281F068" w14:textId="77777777" w:rsidR="003A52A7" w:rsidRPr="005151C3" w:rsidRDefault="003A52A7" w:rsidP="008A16B8">
            <w:pPr>
              <w:spacing w:before="120" w:after="120"/>
              <w:jc w:val="center"/>
              <w:rPr>
                <w:rFonts w:eastAsia="Calibri"/>
                <w:color w:val="000000"/>
                <w:sz w:val="28"/>
              </w:rPr>
            </w:pPr>
            <w:r w:rsidRPr="005151C3">
              <w:rPr>
                <w:rFonts w:eastAsia="Calibri"/>
                <w:b/>
                <w:color w:val="000000"/>
                <w:sz w:val="28"/>
              </w:rPr>
              <w:t>Tiếp nhận và chuyển hồ sơ thủ tục hành chính</w:t>
            </w:r>
          </w:p>
        </w:tc>
        <w:tc>
          <w:tcPr>
            <w:tcW w:w="5829" w:type="dxa"/>
            <w:shd w:val="clear" w:color="auto" w:fill="auto"/>
          </w:tcPr>
          <w:p w14:paraId="5DF0AB4F" w14:textId="77777777" w:rsidR="003A52A7" w:rsidRPr="005151C3" w:rsidRDefault="003A52A7" w:rsidP="008A16B8">
            <w:pPr>
              <w:shd w:val="clear" w:color="auto" w:fill="FFFFFF"/>
              <w:spacing w:before="120" w:after="120"/>
              <w:rPr>
                <w:rFonts w:eastAsia="Calibri"/>
                <w:color w:val="000000"/>
                <w:sz w:val="28"/>
              </w:rPr>
            </w:pPr>
            <w:r w:rsidRPr="005151C3">
              <w:rPr>
                <w:rFonts w:eastAsia="Calibri"/>
                <w:color w:val="000000"/>
                <w:sz w:val="28"/>
              </w:rPr>
              <w:t>Công chức tiếp nhận xem xét, kiểm tra tính chính xác, đầy đủ của hồ sơ:</w:t>
            </w:r>
          </w:p>
          <w:p w14:paraId="74E8D441" w14:textId="77777777" w:rsidR="003A52A7" w:rsidRPr="005151C3" w:rsidRDefault="003A52A7" w:rsidP="008A16B8">
            <w:pPr>
              <w:shd w:val="clear" w:color="auto" w:fill="FFFFFF"/>
              <w:spacing w:before="120" w:after="120"/>
              <w:rPr>
                <w:rFonts w:eastAsia="Calibri"/>
                <w:color w:val="000000"/>
                <w:sz w:val="28"/>
              </w:rPr>
            </w:pPr>
            <w:r w:rsidRPr="005151C3">
              <w:rPr>
                <w:rFonts w:eastAsia="Calibri"/>
                <w:color w:val="000000"/>
                <w:sz w:val="28"/>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p>
          <w:p w14:paraId="2323CAA9" w14:textId="77777777" w:rsidR="003A52A7" w:rsidRPr="005151C3" w:rsidRDefault="003A52A7" w:rsidP="008A16B8">
            <w:pPr>
              <w:shd w:val="clear" w:color="auto" w:fill="FFFFFF"/>
              <w:spacing w:before="120" w:after="120"/>
              <w:rPr>
                <w:rFonts w:eastAsia="Calibri"/>
                <w:color w:val="000000"/>
                <w:sz w:val="28"/>
              </w:rPr>
            </w:pPr>
            <w:r w:rsidRPr="005151C3">
              <w:rPr>
                <w:rFonts w:eastAsia="Calibri"/>
                <w:color w:val="000000"/>
                <w:sz w:val="28"/>
              </w:rPr>
              <w:t>- Trường hợp từ chối nhận hồ sơ: công chức tiếp nhận hồ sơ phải nêu rõ lý do theo mẫu Phiếu từ chối giải quyết hồ sơ thủ tục hành chính.</w:t>
            </w:r>
          </w:p>
          <w:p w14:paraId="2F22716A" w14:textId="77777777" w:rsidR="003A52A7" w:rsidRPr="005151C3" w:rsidRDefault="003A52A7" w:rsidP="008A16B8">
            <w:pPr>
              <w:shd w:val="clear" w:color="auto" w:fill="FFFFFF"/>
              <w:spacing w:before="120" w:after="120"/>
              <w:rPr>
                <w:sz w:val="28"/>
              </w:rPr>
            </w:pPr>
            <w:r w:rsidRPr="005151C3">
              <w:rPr>
                <w:rFonts w:eastAsia="Calibri"/>
                <w:color w:val="000000"/>
                <w:sz w:val="28"/>
              </w:rPr>
              <w:t xml:space="preserve">- Trường hợp hồ sơ đầy đủ, chính xác theo quy định: công chức tiếp nhận hồ sơ và in Giấy tiếp nhận hồ sơ và hẹn trả kết quả, sau đó </w:t>
            </w:r>
            <w:r w:rsidRPr="005151C3">
              <w:rPr>
                <w:sz w:val="28"/>
              </w:rPr>
              <w:t>chuyển hồ sơ cho phận chuyên môn xử lý.</w:t>
            </w:r>
          </w:p>
          <w:p w14:paraId="5765B5F0" w14:textId="77777777" w:rsidR="003A52A7" w:rsidRPr="005151C3" w:rsidRDefault="003A52A7" w:rsidP="008A16B8">
            <w:pPr>
              <w:shd w:val="clear" w:color="auto" w:fill="FFFFFF"/>
              <w:spacing w:before="120" w:after="120"/>
              <w:rPr>
                <w:sz w:val="28"/>
              </w:rPr>
            </w:pPr>
            <w:r w:rsidRPr="005151C3">
              <w:rPr>
                <w:sz w:val="28"/>
              </w:rPr>
              <w:t>- Trường hợp nhận hồ sơ qua đường bưu điện:công chức gửi</w:t>
            </w:r>
            <w:r w:rsidRPr="005151C3">
              <w:rPr>
                <w:sz w:val="28"/>
                <w:lang w:val="en-US"/>
              </w:rPr>
              <w:t xml:space="preserve"> </w:t>
            </w:r>
            <w:r w:rsidRPr="005151C3">
              <w:rPr>
                <w:rFonts w:eastAsia="Calibri"/>
                <w:color w:val="000000"/>
                <w:sz w:val="28"/>
              </w:rPr>
              <w:t>Phiếu yêu cầu bổ sung, hoàn thiện hồ sơ</w:t>
            </w:r>
            <w:r w:rsidRPr="005151C3">
              <w:rPr>
                <w:sz w:val="28"/>
              </w:rPr>
              <w:t xml:space="preserve">hoặc </w:t>
            </w:r>
            <w:r w:rsidRPr="005151C3">
              <w:rPr>
                <w:rFonts w:eastAsia="Calibri"/>
                <w:color w:val="000000"/>
                <w:sz w:val="28"/>
              </w:rPr>
              <w:t>Giấy tiếp nhận hồ sơ và hẹn trả kết quả</w:t>
            </w:r>
            <w:r w:rsidRPr="005151C3">
              <w:rPr>
                <w:sz w:val="28"/>
              </w:rPr>
              <w:t xml:space="preserve"> qua đường bưu điện cho tổ chức, cá nhân.</w:t>
            </w:r>
          </w:p>
          <w:p w14:paraId="7401AE7F" w14:textId="77777777" w:rsidR="003A52A7" w:rsidRPr="005151C3" w:rsidRDefault="003A52A7" w:rsidP="008A16B8">
            <w:pPr>
              <w:shd w:val="clear" w:color="auto" w:fill="FFFFFF"/>
              <w:spacing w:before="120" w:after="120"/>
              <w:rPr>
                <w:rFonts w:eastAsia="Calibri"/>
                <w:color w:val="000000"/>
                <w:sz w:val="28"/>
              </w:rPr>
            </w:pPr>
            <w:r w:rsidRPr="005151C3">
              <w:rPr>
                <w:rFonts w:eastAsia="Calibri"/>
                <w:color w:val="000000"/>
                <w:sz w:val="28"/>
              </w:rPr>
              <w:lastRenderedPageBreak/>
              <w:t xml:space="preserve">- Trường hợp hồ sơ nộp trực tuyến: </w:t>
            </w:r>
            <w:r w:rsidRPr="005151C3">
              <w:rPr>
                <w:sz w:val="28"/>
              </w:rPr>
              <w:t xml:space="preserve">Bộ phận tiếp nhận và trả kết quả tại Trung tâm Kiểm soát thủ tục hành chính và Phục vụ hành chính công tỉnh Đồng Tháp kiểm tra thành phần hồ sơ và </w:t>
            </w:r>
            <w:r w:rsidRPr="005151C3">
              <w:rPr>
                <w:rFonts w:eastAsia="Calibri"/>
                <w:color w:val="000000"/>
                <w:sz w:val="28"/>
              </w:rPr>
              <w:t>chuyển dữ liệu hồ sơ cho bộ phận chuyên môn xử lý.</w:t>
            </w:r>
          </w:p>
        </w:tc>
        <w:tc>
          <w:tcPr>
            <w:tcW w:w="1926" w:type="dxa"/>
            <w:shd w:val="clear" w:color="auto" w:fill="auto"/>
            <w:vAlign w:val="center"/>
          </w:tcPr>
          <w:p w14:paraId="7F903711" w14:textId="77777777" w:rsidR="003A52A7" w:rsidRPr="005151C3" w:rsidRDefault="003A52A7" w:rsidP="008A16B8">
            <w:pPr>
              <w:pStyle w:val="NormalWeb"/>
              <w:spacing w:before="0" w:beforeAutospacing="0" w:after="120" w:afterAutospacing="0" w:line="234" w:lineRule="atLeast"/>
              <w:ind w:firstLine="34"/>
              <w:rPr>
                <w:rFonts w:eastAsia="Calibri"/>
                <w:b/>
                <w:color w:val="000000"/>
                <w:sz w:val="28"/>
                <w:szCs w:val="28"/>
              </w:rPr>
            </w:pPr>
            <w:r w:rsidRPr="005151C3">
              <w:rPr>
                <w:rFonts w:eastAsia="Calibri"/>
                <w:color w:val="000000"/>
                <w:sz w:val="28"/>
                <w:szCs w:val="28"/>
              </w:rPr>
              <w:lastRenderedPageBreak/>
              <w:t>C</w:t>
            </w:r>
            <w:r w:rsidRPr="005151C3">
              <w:rPr>
                <w:rStyle w:val="fontstyle21"/>
                <w:rFonts w:eastAsia="Calibri"/>
                <w:sz w:val="28"/>
                <w:szCs w:val="28"/>
              </w:rPr>
              <w:t>huyển ngay hồ sơ trong ngày làm việc hoặc vào đầu giờ ngày làm việc tiếp theo đối với trường hợp tiếp nhận sau 16 giờ hàng ngày.</w:t>
            </w:r>
          </w:p>
        </w:tc>
      </w:tr>
      <w:tr w:rsidR="003A52A7" w:rsidRPr="005151C3" w14:paraId="7F535CF0" w14:textId="77777777" w:rsidTr="008A16B8">
        <w:trPr>
          <w:trHeight w:val="1940"/>
          <w:jc w:val="center"/>
        </w:trPr>
        <w:tc>
          <w:tcPr>
            <w:tcW w:w="851" w:type="dxa"/>
            <w:vMerge w:val="restart"/>
            <w:shd w:val="clear" w:color="auto" w:fill="auto"/>
            <w:vAlign w:val="center"/>
          </w:tcPr>
          <w:p w14:paraId="695C5A9A"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3</w:t>
            </w:r>
          </w:p>
        </w:tc>
        <w:tc>
          <w:tcPr>
            <w:tcW w:w="1951" w:type="dxa"/>
            <w:vMerge w:val="restart"/>
            <w:shd w:val="clear" w:color="auto" w:fill="auto"/>
            <w:vAlign w:val="center"/>
          </w:tcPr>
          <w:p w14:paraId="170CBB49"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Style w:val="fontstyle01"/>
                <w:rFonts w:eastAsia="Calibri"/>
              </w:rPr>
              <w:t>Giải quyết thủ tục hành chính</w:t>
            </w:r>
          </w:p>
        </w:tc>
        <w:tc>
          <w:tcPr>
            <w:tcW w:w="5829" w:type="dxa"/>
            <w:shd w:val="clear" w:color="auto" w:fill="auto"/>
            <w:vAlign w:val="center"/>
          </w:tcPr>
          <w:p w14:paraId="5E79A43A" w14:textId="77777777" w:rsidR="003A52A7" w:rsidRPr="005151C3" w:rsidRDefault="003A52A7" w:rsidP="008A16B8">
            <w:pPr>
              <w:autoSpaceDE w:val="0"/>
              <w:autoSpaceDN w:val="0"/>
              <w:adjustRightInd w:val="0"/>
              <w:spacing w:before="120"/>
              <w:rPr>
                <w:sz w:val="28"/>
                <w:lang w:val="en-US"/>
              </w:rPr>
            </w:pPr>
            <w:r w:rsidRPr="005151C3">
              <w:rPr>
                <w:rStyle w:val="fontstyle21"/>
                <w:rFonts w:eastAsia="Calibri"/>
                <w:sz w:val="28"/>
                <w:lang w:val="en-US"/>
              </w:rPr>
              <w:t xml:space="preserve">a) </w:t>
            </w:r>
            <w:r w:rsidRPr="005151C3">
              <w:rPr>
                <w:rStyle w:val="fontstyle21"/>
                <w:rFonts w:eastAsia="Calibri"/>
                <w:sz w:val="28"/>
              </w:rPr>
              <w:t xml:space="preserve">Tiếp nhận hồ sơ từ </w:t>
            </w:r>
            <w:r w:rsidRPr="005151C3">
              <w:rPr>
                <w:sz w:val="28"/>
              </w:rPr>
              <w:t>Trung tâm Kiểm soát thủ tục hành chính và Phục vụ hành chính công tỉnh Đồng Tháp</w:t>
            </w:r>
            <w:r w:rsidRPr="005151C3">
              <w:rPr>
                <w:rFonts w:eastAsia="Calibri"/>
                <w:color w:val="000000"/>
                <w:sz w:val="28"/>
              </w:rPr>
              <w:t xml:space="preserve">, </w:t>
            </w:r>
            <w:r w:rsidRPr="005151C3">
              <w:rPr>
                <w:rStyle w:val="fontstyle21"/>
                <w:rFonts w:eastAsia="Calibri"/>
                <w:sz w:val="28"/>
              </w:rPr>
              <w:t>công chức được giao xử lý xem xét, thẩm định hồ sơ, trình phê duyệt kết quả giải quyết thủ tục hành chính:</w:t>
            </w:r>
          </w:p>
        </w:tc>
        <w:tc>
          <w:tcPr>
            <w:tcW w:w="1926" w:type="dxa"/>
            <w:shd w:val="clear" w:color="auto" w:fill="auto"/>
            <w:vAlign w:val="center"/>
          </w:tcPr>
          <w:p w14:paraId="7B9E348F" w14:textId="77777777" w:rsidR="003A52A7" w:rsidRPr="005151C3" w:rsidRDefault="003A52A7" w:rsidP="008A16B8">
            <w:pPr>
              <w:pStyle w:val="NormalWeb"/>
              <w:spacing w:before="0" w:beforeAutospacing="0" w:after="120" w:afterAutospacing="0" w:line="234" w:lineRule="atLeast"/>
              <w:ind w:firstLine="34"/>
              <w:jc w:val="center"/>
              <w:rPr>
                <w:rFonts w:eastAsia="Calibri"/>
                <w:b/>
                <w:color w:val="000000"/>
                <w:sz w:val="28"/>
                <w:szCs w:val="28"/>
              </w:rPr>
            </w:pPr>
            <w:r w:rsidRPr="005151C3">
              <w:rPr>
                <w:rFonts w:eastAsia="Calibri"/>
                <w:b/>
                <w:color w:val="000000"/>
                <w:sz w:val="28"/>
                <w:szCs w:val="28"/>
              </w:rPr>
              <w:t>02 ngày làm việc</w:t>
            </w:r>
          </w:p>
        </w:tc>
      </w:tr>
      <w:tr w:rsidR="003A52A7" w:rsidRPr="005151C3" w14:paraId="6EC87135" w14:textId="77777777" w:rsidTr="008A16B8">
        <w:trPr>
          <w:trHeight w:val="425"/>
          <w:jc w:val="center"/>
        </w:trPr>
        <w:tc>
          <w:tcPr>
            <w:tcW w:w="851" w:type="dxa"/>
            <w:vMerge/>
            <w:shd w:val="clear" w:color="auto" w:fill="auto"/>
            <w:vAlign w:val="center"/>
          </w:tcPr>
          <w:p w14:paraId="3C21614B"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679E48B2" w14:textId="77777777" w:rsidR="003A52A7" w:rsidRPr="005151C3" w:rsidRDefault="003A52A7"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3E57B552" w14:textId="77777777" w:rsidR="003A52A7" w:rsidRPr="005151C3" w:rsidRDefault="003A52A7" w:rsidP="008A16B8">
            <w:pPr>
              <w:pStyle w:val="NormalWeb"/>
              <w:shd w:val="clear" w:color="auto" w:fill="FFFFFF"/>
              <w:spacing w:before="120" w:after="120"/>
              <w:ind w:firstLine="34"/>
              <w:rPr>
                <w:b/>
                <w:sz w:val="28"/>
              </w:rPr>
            </w:pPr>
            <w:r w:rsidRPr="005151C3">
              <w:rPr>
                <w:rFonts w:eastAsia="Calibri"/>
                <w:bCs/>
                <w:color w:val="000000"/>
                <w:sz w:val="28"/>
                <w:szCs w:val="28"/>
              </w:rPr>
              <w:t>- Tiếp nhận hồ sơ</w:t>
            </w:r>
          </w:p>
        </w:tc>
        <w:tc>
          <w:tcPr>
            <w:tcW w:w="1926" w:type="dxa"/>
            <w:shd w:val="clear" w:color="auto" w:fill="auto"/>
            <w:vAlign w:val="center"/>
          </w:tcPr>
          <w:p w14:paraId="45D3F0C4" w14:textId="77777777" w:rsidR="003A52A7" w:rsidRPr="005151C3" w:rsidRDefault="003A52A7" w:rsidP="008A16B8">
            <w:pPr>
              <w:pStyle w:val="NormalWeb"/>
              <w:spacing w:before="120" w:after="120"/>
              <w:ind w:firstLine="34"/>
              <w:jc w:val="center"/>
              <w:rPr>
                <w:rFonts w:eastAsia="Calibri"/>
                <w:b/>
                <w:color w:val="000000"/>
                <w:sz w:val="28"/>
                <w:szCs w:val="28"/>
              </w:rPr>
            </w:pPr>
            <w:r w:rsidRPr="005151C3">
              <w:rPr>
                <w:rFonts w:eastAsia="Calibri"/>
                <w:bCs/>
                <w:color w:val="000000"/>
                <w:sz w:val="28"/>
                <w:szCs w:val="28"/>
              </w:rPr>
              <w:t>0,5 ngày</w:t>
            </w:r>
          </w:p>
        </w:tc>
      </w:tr>
      <w:tr w:rsidR="003A52A7" w:rsidRPr="005151C3" w14:paraId="215A1532" w14:textId="77777777" w:rsidTr="008A16B8">
        <w:trPr>
          <w:trHeight w:val="600"/>
          <w:jc w:val="center"/>
        </w:trPr>
        <w:tc>
          <w:tcPr>
            <w:tcW w:w="851" w:type="dxa"/>
            <w:vMerge/>
            <w:shd w:val="clear" w:color="auto" w:fill="auto"/>
            <w:vAlign w:val="center"/>
          </w:tcPr>
          <w:p w14:paraId="1AABEE93"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0EC3BAB" w14:textId="77777777" w:rsidR="003A52A7" w:rsidRPr="005151C3" w:rsidRDefault="003A52A7"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11B9E6CA" w14:textId="77777777" w:rsidR="003A52A7" w:rsidRPr="005151C3" w:rsidRDefault="003A52A7" w:rsidP="008A16B8">
            <w:pPr>
              <w:pStyle w:val="NormalWeb"/>
              <w:shd w:val="clear" w:color="auto" w:fill="FFFFFF"/>
              <w:spacing w:before="120" w:beforeAutospacing="0" w:after="120" w:afterAutospacing="0"/>
              <w:ind w:firstLine="34"/>
              <w:rPr>
                <w:rFonts w:eastAsia="Calibri"/>
                <w:color w:val="000000"/>
                <w:sz w:val="28"/>
                <w:szCs w:val="28"/>
              </w:rPr>
            </w:pPr>
            <w:r w:rsidRPr="005151C3">
              <w:rPr>
                <w:rFonts w:eastAsia="Calibri"/>
                <w:bCs/>
                <w:color w:val="000000"/>
                <w:sz w:val="28"/>
                <w:szCs w:val="28"/>
              </w:rPr>
              <w:t>- Giải quyết hồ sơ, t</w:t>
            </w:r>
            <w:r w:rsidRPr="005151C3">
              <w:rPr>
                <w:rFonts w:eastAsia="Calibri"/>
                <w:color w:val="000000"/>
                <w:sz w:val="28"/>
                <w:szCs w:val="28"/>
              </w:rPr>
              <w:t>rong đó:</w:t>
            </w:r>
          </w:p>
        </w:tc>
        <w:tc>
          <w:tcPr>
            <w:tcW w:w="1926" w:type="dxa"/>
            <w:shd w:val="clear" w:color="auto" w:fill="auto"/>
            <w:vAlign w:val="center"/>
          </w:tcPr>
          <w:p w14:paraId="23D79ACB" w14:textId="77777777" w:rsidR="003A52A7" w:rsidRPr="005151C3" w:rsidRDefault="003A52A7" w:rsidP="008A16B8">
            <w:pPr>
              <w:pStyle w:val="NormalWeb"/>
              <w:spacing w:before="120" w:beforeAutospacing="0" w:after="120" w:afterAutospacing="0"/>
              <w:ind w:firstLine="34"/>
              <w:jc w:val="center"/>
              <w:rPr>
                <w:rFonts w:eastAsia="Calibri"/>
                <w:b/>
                <w:color w:val="000000"/>
                <w:sz w:val="28"/>
                <w:szCs w:val="28"/>
              </w:rPr>
            </w:pPr>
            <w:r w:rsidRPr="005151C3">
              <w:rPr>
                <w:rFonts w:eastAsia="Calibri"/>
                <w:bCs/>
                <w:color w:val="000000"/>
                <w:sz w:val="28"/>
                <w:szCs w:val="28"/>
              </w:rPr>
              <w:t>1 ngày</w:t>
            </w:r>
          </w:p>
        </w:tc>
      </w:tr>
      <w:tr w:rsidR="003A52A7" w:rsidRPr="005151C3" w14:paraId="0D4D9CD2" w14:textId="77777777" w:rsidTr="008A16B8">
        <w:trPr>
          <w:trHeight w:val="600"/>
          <w:jc w:val="center"/>
        </w:trPr>
        <w:tc>
          <w:tcPr>
            <w:tcW w:w="851" w:type="dxa"/>
            <w:vMerge/>
            <w:shd w:val="clear" w:color="auto" w:fill="auto"/>
            <w:vAlign w:val="center"/>
          </w:tcPr>
          <w:p w14:paraId="17EBE287"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4F5E13D5" w14:textId="77777777" w:rsidR="003A52A7" w:rsidRPr="005151C3" w:rsidRDefault="003A52A7"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672BB475" w14:textId="77777777" w:rsidR="003A52A7" w:rsidRPr="005151C3" w:rsidRDefault="003A52A7" w:rsidP="008A16B8">
            <w:pPr>
              <w:rPr>
                <w:rFonts w:eastAsia="Calibri"/>
                <w:bCs/>
                <w:sz w:val="28"/>
              </w:rPr>
            </w:pPr>
            <w:r w:rsidRPr="005151C3">
              <w:rPr>
                <w:rFonts w:eastAsia="Calibri"/>
                <w:bCs/>
                <w:sz w:val="28"/>
              </w:rPr>
              <w:t>+ Chuyên viên phòng Quản lý vận tải, phương tiện và người lái.</w:t>
            </w:r>
          </w:p>
        </w:tc>
        <w:tc>
          <w:tcPr>
            <w:tcW w:w="1926" w:type="dxa"/>
            <w:shd w:val="clear" w:color="auto" w:fill="auto"/>
            <w:vAlign w:val="center"/>
          </w:tcPr>
          <w:p w14:paraId="12B6E3CB" w14:textId="77777777" w:rsidR="003A52A7" w:rsidRPr="005151C3" w:rsidRDefault="003A52A7"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0,5 ngày</w:t>
            </w:r>
          </w:p>
        </w:tc>
      </w:tr>
      <w:tr w:rsidR="003A52A7" w:rsidRPr="005151C3" w14:paraId="0DAD4D6F" w14:textId="77777777" w:rsidTr="008A16B8">
        <w:trPr>
          <w:trHeight w:val="600"/>
          <w:jc w:val="center"/>
        </w:trPr>
        <w:tc>
          <w:tcPr>
            <w:tcW w:w="851" w:type="dxa"/>
            <w:vMerge/>
            <w:shd w:val="clear" w:color="auto" w:fill="auto"/>
            <w:vAlign w:val="center"/>
          </w:tcPr>
          <w:p w14:paraId="7585CEFF"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2962FB02" w14:textId="77777777" w:rsidR="003A52A7" w:rsidRPr="005151C3" w:rsidRDefault="003A52A7"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554444A1" w14:textId="77777777" w:rsidR="003A52A7" w:rsidRPr="005151C3" w:rsidRDefault="003A52A7" w:rsidP="008A16B8">
            <w:pPr>
              <w:rPr>
                <w:rFonts w:eastAsia="Calibri"/>
                <w:bCs/>
                <w:sz w:val="28"/>
              </w:rPr>
            </w:pPr>
            <w:r w:rsidRPr="005151C3">
              <w:rPr>
                <w:rFonts w:eastAsia="Calibri"/>
                <w:bCs/>
                <w:sz w:val="28"/>
              </w:rPr>
              <w:t>+ Lãnh đạo phòng Quản lý vận tải, phương tiện và người lái.</w:t>
            </w:r>
          </w:p>
        </w:tc>
        <w:tc>
          <w:tcPr>
            <w:tcW w:w="1926" w:type="dxa"/>
            <w:shd w:val="clear" w:color="auto" w:fill="auto"/>
            <w:vAlign w:val="center"/>
          </w:tcPr>
          <w:p w14:paraId="3709CA93" w14:textId="77777777" w:rsidR="003A52A7" w:rsidRPr="005151C3" w:rsidRDefault="003A52A7"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3A52A7" w:rsidRPr="005151C3" w14:paraId="2C9C48AE" w14:textId="77777777" w:rsidTr="008A16B8">
        <w:trPr>
          <w:trHeight w:val="600"/>
          <w:jc w:val="center"/>
        </w:trPr>
        <w:tc>
          <w:tcPr>
            <w:tcW w:w="851" w:type="dxa"/>
            <w:vMerge/>
            <w:shd w:val="clear" w:color="auto" w:fill="auto"/>
            <w:vAlign w:val="center"/>
          </w:tcPr>
          <w:p w14:paraId="4C80619B"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742D5FAE" w14:textId="77777777" w:rsidR="003A52A7" w:rsidRPr="005151C3" w:rsidRDefault="003A52A7"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BBC9764" w14:textId="77777777" w:rsidR="003A52A7" w:rsidRPr="005151C3" w:rsidRDefault="003A52A7" w:rsidP="008A16B8">
            <w:pPr>
              <w:rPr>
                <w:lang w:val="en-US"/>
              </w:rPr>
            </w:pPr>
            <w:r w:rsidRPr="005151C3">
              <w:rPr>
                <w:rFonts w:eastAsia="Calibri"/>
                <w:bCs/>
                <w:sz w:val="28"/>
              </w:rPr>
              <w:t>+ Lãnh đạo Sở phụ trách lĩnh vực vận tải, phương tiện và người lái</w:t>
            </w:r>
          </w:p>
        </w:tc>
        <w:tc>
          <w:tcPr>
            <w:tcW w:w="1926" w:type="dxa"/>
            <w:shd w:val="clear" w:color="auto" w:fill="auto"/>
            <w:vAlign w:val="center"/>
          </w:tcPr>
          <w:p w14:paraId="5D08907F" w14:textId="77777777" w:rsidR="003A52A7" w:rsidRPr="005151C3" w:rsidRDefault="003A52A7" w:rsidP="008A16B8">
            <w:pPr>
              <w:pStyle w:val="NormalWeb"/>
              <w:spacing w:before="120" w:beforeAutospacing="0" w:after="120" w:afterAutospacing="0"/>
              <w:ind w:firstLine="34"/>
              <w:jc w:val="center"/>
              <w:rPr>
                <w:rFonts w:eastAsia="Calibri"/>
                <w:color w:val="000000"/>
                <w:sz w:val="28"/>
                <w:szCs w:val="28"/>
              </w:rPr>
            </w:pPr>
            <w:r w:rsidRPr="005151C3">
              <w:rPr>
                <w:rFonts w:eastAsia="Calibri"/>
                <w:color w:val="000000"/>
                <w:sz w:val="28"/>
                <w:szCs w:val="28"/>
              </w:rPr>
              <w:t>0,25 ngày</w:t>
            </w:r>
          </w:p>
        </w:tc>
      </w:tr>
      <w:tr w:rsidR="003A52A7" w:rsidRPr="005151C3" w14:paraId="05117A67" w14:textId="77777777" w:rsidTr="008A16B8">
        <w:trPr>
          <w:trHeight w:val="1210"/>
          <w:jc w:val="center"/>
        </w:trPr>
        <w:tc>
          <w:tcPr>
            <w:tcW w:w="851" w:type="dxa"/>
            <w:vMerge/>
            <w:shd w:val="clear" w:color="auto" w:fill="auto"/>
            <w:vAlign w:val="center"/>
          </w:tcPr>
          <w:p w14:paraId="029D0E4F"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5E3AB108" w14:textId="77777777" w:rsidR="003A52A7" w:rsidRPr="005151C3" w:rsidRDefault="003A52A7" w:rsidP="008A16B8">
            <w:pPr>
              <w:pStyle w:val="NormalWeb"/>
              <w:spacing w:before="120" w:beforeAutospacing="0" w:after="120" w:afterAutospacing="0"/>
              <w:jc w:val="center"/>
              <w:rPr>
                <w:rStyle w:val="fontstyle01"/>
                <w:rFonts w:eastAsia="Calibri"/>
              </w:rPr>
            </w:pPr>
          </w:p>
        </w:tc>
        <w:tc>
          <w:tcPr>
            <w:tcW w:w="5829" w:type="dxa"/>
            <w:shd w:val="clear" w:color="auto" w:fill="auto"/>
            <w:vAlign w:val="center"/>
          </w:tcPr>
          <w:p w14:paraId="0CA672ED" w14:textId="77777777" w:rsidR="003A52A7" w:rsidRPr="005151C3" w:rsidRDefault="003A52A7" w:rsidP="008A16B8">
            <w:pPr>
              <w:spacing w:before="120" w:after="120"/>
              <w:rPr>
                <w:rFonts w:eastAsia="Calibri"/>
                <w:color w:val="000000"/>
                <w:sz w:val="28"/>
              </w:rPr>
            </w:pPr>
            <w:r w:rsidRPr="005151C3">
              <w:rPr>
                <w:rFonts w:eastAsia="Calibri"/>
                <w:color w:val="000000"/>
                <w:sz w:val="28"/>
              </w:rPr>
              <w:t xml:space="preserve">- Chuyển </w:t>
            </w:r>
            <w:r w:rsidRPr="005151C3">
              <w:rPr>
                <w:sz w:val="28"/>
              </w:rPr>
              <w:t xml:space="preserve">kết quả đến Trung tâm Kiểm soát thủ tục hành chính và </w:t>
            </w:r>
            <w:r w:rsidRPr="005151C3">
              <w:rPr>
                <w:rFonts w:eastAsia="Calibri"/>
                <w:color w:val="000000"/>
                <w:sz w:val="28"/>
                <w:shd w:val="clear" w:color="auto" w:fill="FAFAFA"/>
              </w:rPr>
              <w:t>Phục vụ hành chính công tỉnh Đồng Tháp</w:t>
            </w:r>
          </w:p>
        </w:tc>
        <w:tc>
          <w:tcPr>
            <w:tcW w:w="1926" w:type="dxa"/>
            <w:shd w:val="clear" w:color="auto" w:fill="auto"/>
            <w:vAlign w:val="center"/>
          </w:tcPr>
          <w:p w14:paraId="6893B19B" w14:textId="77777777" w:rsidR="003A52A7" w:rsidRPr="005151C3" w:rsidRDefault="003A52A7" w:rsidP="008A16B8">
            <w:pPr>
              <w:pStyle w:val="NormalWeb"/>
              <w:spacing w:before="120" w:beforeAutospacing="0" w:after="120" w:afterAutospacing="0"/>
              <w:jc w:val="center"/>
              <w:rPr>
                <w:rFonts w:eastAsia="Calibri"/>
                <w:color w:val="000000"/>
                <w:sz w:val="28"/>
                <w:szCs w:val="28"/>
              </w:rPr>
            </w:pPr>
            <w:r w:rsidRPr="005151C3">
              <w:rPr>
                <w:rFonts w:eastAsia="Calibri"/>
                <w:color w:val="000000"/>
                <w:sz w:val="28"/>
                <w:szCs w:val="28"/>
              </w:rPr>
              <w:t>0,5 ngày</w:t>
            </w:r>
          </w:p>
        </w:tc>
      </w:tr>
      <w:tr w:rsidR="003A52A7" w:rsidRPr="005151C3" w14:paraId="4E3CE0A8" w14:textId="77777777" w:rsidTr="008A16B8">
        <w:trPr>
          <w:trHeight w:val="2172"/>
          <w:jc w:val="center"/>
        </w:trPr>
        <w:tc>
          <w:tcPr>
            <w:tcW w:w="851" w:type="dxa"/>
            <w:vMerge/>
            <w:shd w:val="clear" w:color="auto" w:fill="auto"/>
            <w:vAlign w:val="center"/>
          </w:tcPr>
          <w:p w14:paraId="0A9174E6"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p>
        </w:tc>
        <w:tc>
          <w:tcPr>
            <w:tcW w:w="1951" w:type="dxa"/>
            <w:vMerge/>
            <w:shd w:val="clear" w:color="auto" w:fill="auto"/>
            <w:vAlign w:val="center"/>
          </w:tcPr>
          <w:p w14:paraId="093E46DE" w14:textId="77777777" w:rsidR="003A52A7" w:rsidRPr="005151C3" w:rsidRDefault="003A52A7" w:rsidP="008A16B8">
            <w:pPr>
              <w:spacing w:before="120" w:after="120"/>
              <w:jc w:val="center"/>
              <w:rPr>
                <w:rFonts w:eastAsia="Calibri"/>
                <w:b/>
                <w:color w:val="000000"/>
                <w:sz w:val="28"/>
              </w:rPr>
            </w:pPr>
          </w:p>
        </w:tc>
        <w:tc>
          <w:tcPr>
            <w:tcW w:w="5829" w:type="dxa"/>
            <w:shd w:val="clear" w:color="auto" w:fill="auto"/>
            <w:vAlign w:val="center"/>
          </w:tcPr>
          <w:p w14:paraId="353165AD" w14:textId="77777777" w:rsidR="003A52A7" w:rsidRPr="005151C3" w:rsidRDefault="003A52A7" w:rsidP="008A16B8">
            <w:pPr>
              <w:spacing w:before="120" w:after="120"/>
              <w:rPr>
                <w:b/>
                <w:sz w:val="28"/>
              </w:rPr>
            </w:pPr>
            <w:r w:rsidRPr="005151C3">
              <w:rPr>
                <w:rFonts w:eastAsia="Calibri"/>
                <w:bCs/>
                <w:color w:val="000000"/>
                <w:sz w:val="28"/>
              </w:rPr>
              <w:t xml:space="preserve">b) </w:t>
            </w:r>
            <w:r w:rsidRPr="005151C3">
              <w:rPr>
                <w:rFonts w:eastAsia="Calibri"/>
                <w:color w:val="000000"/>
                <w:sz w:val="28"/>
              </w:rPr>
              <w:t xml:space="preserve">Đối với hồ sơ qua thẩm tra, thẩm định chưa đủ điều kiện giải quyết, </w:t>
            </w:r>
            <w:r w:rsidRPr="005151C3">
              <w:rPr>
                <w:sz w:val="28"/>
              </w:rPr>
              <w:t>công chức có văn bản trả lời cho người nộp hồ sơ biết lý do không đạt. Trường hợp nộp hồ sơ qua đường bưu điện thì gởi văn bản trả lời lý do không đạt cho tổ chức, cá nhân qua đường bưu điện.</w:t>
            </w:r>
          </w:p>
        </w:tc>
        <w:tc>
          <w:tcPr>
            <w:tcW w:w="1926" w:type="dxa"/>
            <w:shd w:val="clear" w:color="auto" w:fill="auto"/>
            <w:vAlign w:val="center"/>
          </w:tcPr>
          <w:p w14:paraId="43166C13" w14:textId="77777777" w:rsidR="003A52A7" w:rsidRPr="005151C3" w:rsidRDefault="003A52A7" w:rsidP="008A16B8">
            <w:pPr>
              <w:pStyle w:val="NormalWeb"/>
              <w:spacing w:before="120" w:after="120"/>
              <w:jc w:val="center"/>
              <w:rPr>
                <w:rFonts w:eastAsia="Calibri"/>
                <w:b/>
                <w:color w:val="000000"/>
                <w:sz w:val="28"/>
                <w:szCs w:val="28"/>
              </w:rPr>
            </w:pPr>
            <w:r w:rsidRPr="005151C3">
              <w:rPr>
                <w:sz w:val="28"/>
              </w:rPr>
              <w:t xml:space="preserve">Trong thời gian 02 ngày làm việc </w:t>
            </w:r>
          </w:p>
        </w:tc>
      </w:tr>
      <w:tr w:rsidR="003A52A7" w:rsidRPr="005151C3" w14:paraId="29A277ED" w14:textId="77777777" w:rsidTr="008A16B8">
        <w:trPr>
          <w:jc w:val="center"/>
        </w:trPr>
        <w:tc>
          <w:tcPr>
            <w:tcW w:w="851" w:type="dxa"/>
            <w:shd w:val="clear" w:color="auto" w:fill="auto"/>
            <w:vAlign w:val="center"/>
          </w:tcPr>
          <w:p w14:paraId="10835903" w14:textId="77777777" w:rsidR="003A52A7" w:rsidRPr="005151C3" w:rsidRDefault="003A52A7" w:rsidP="008A16B8">
            <w:pPr>
              <w:pStyle w:val="NormalWeb"/>
              <w:spacing w:before="120" w:beforeAutospacing="0" w:after="120" w:afterAutospacing="0"/>
              <w:jc w:val="center"/>
              <w:rPr>
                <w:rFonts w:eastAsia="Calibri"/>
                <w:b/>
                <w:color w:val="000000"/>
                <w:sz w:val="28"/>
                <w:szCs w:val="28"/>
              </w:rPr>
            </w:pPr>
            <w:r w:rsidRPr="005151C3">
              <w:rPr>
                <w:rFonts w:eastAsia="Calibri"/>
                <w:b/>
                <w:color w:val="000000"/>
                <w:sz w:val="28"/>
                <w:szCs w:val="28"/>
              </w:rPr>
              <w:t>Bước 4</w:t>
            </w:r>
          </w:p>
        </w:tc>
        <w:tc>
          <w:tcPr>
            <w:tcW w:w="1951" w:type="dxa"/>
            <w:shd w:val="clear" w:color="auto" w:fill="auto"/>
            <w:vAlign w:val="center"/>
          </w:tcPr>
          <w:p w14:paraId="19FA829D" w14:textId="77777777" w:rsidR="003A52A7" w:rsidRPr="005151C3" w:rsidRDefault="003A52A7" w:rsidP="008A16B8">
            <w:pPr>
              <w:pStyle w:val="NormalWeb"/>
              <w:spacing w:before="120" w:beforeAutospacing="0" w:after="120" w:afterAutospacing="0"/>
              <w:jc w:val="center"/>
              <w:rPr>
                <w:rFonts w:eastAsia="Calibri"/>
                <w:color w:val="000000"/>
                <w:sz w:val="28"/>
                <w:szCs w:val="28"/>
              </w:rPr>
            </w:pPr>
            <w:r w:rsidRPr="005151C3">
              <w:rPr>
                <w:rFonts w:eastAsia="Calibri"/>
                <w:b/>
                <w:color w:val="000000"/>
                <w:sz w:val="28"/>
                <w:szCs w:val="28"/>
                <w:lang w:val="nl-NL"/>
              </w:rPr>
              <w:t>Trả kết quả giải quyết thủ tục hành chính</w:t>
            </w:r>
          </w:p>
        </w:tc>
        <w:tc>
          <w:tcPr>
            <w:tcW w:w="5829" w:type="dxa"/>
            <w:shd w:val="clear" w:color="auto" w:fill="auto"/>
            <w:vAlign w:val="center"/>
          </w:tcPr>
          <w:p w14:paraId="3A716F31" w14:textId="77777777" w:rsidR="003A52A7" w:rsidRPr="005151C3" w:rsidRDefault="003A52A7" w:rsidP="008A16B8">
            <w:pPr>
              <w:shd w:val="clear" w:color="auto" w:fill="FFFFFF"/>
              <w:spacing w:before="120"/>
              <w:ind w:firstLine="243"/>
              <w:rPr>
                <w:sz w:val="28"/>
              </w:rPr>
            </w:pPr>
            <w:r w:rsidRPr="005151C3">
              <w:rPr>
                <w:sz w:val="28"/>
              </w:rPr>
              <w:t xml:space="preserve">- Tổ chức, cá nhân đến Trung tâm Kiểm soát thủ tục hành chính và Phục vụ hành chính công tỉnh Đồng Tháp nhận kết quả và hoàn trả </w:t>
            </w:r>
            <w:r w:rsidRPr="005151C3">
              <w:rPr>
                <w:rFonts w:eastAsia="Calibri"/>
                <w:color w:val="000000"/>
                <w:sz w:val="28"/>
              </w:rPr>
              <w:t>giấy hẹn</w:t>
            </w:r>
            <w:r w:rsidRPr="005151C3">
              <w:rPr>
                <w:rFonts w:eastAsia="Calibri"/>
                <w:color w:val="000000"/>
                <w:sz w:val="28"/>
                <w:lang w:val="en-US"/>
              </w:rPr>
              <w:t xml:space="preserve"> </w:t>
            </w:r>
            <w:r w:rsidRPr="005151C3">
              <w:rPr>
                <w:rFonts w:eastAsia="Calibri"/>
                <w:color w:val="000000"/>
                <w:sz w:val="28"/>
                <w:shd w:val="clear" w:color="auto" w:fill="FAFAFA"/>
              </w:rPr>
              <w:t xml:space="preserve">hoặc liên hệ </w:t>
            </w:r>
            <w:r w:rsidRPr="005151C3">
              <w:rPr>
                <w:sz w:val="28"/>
              </w:rPr>
              <w:t xml:space="preserve">Trung tâm Kiểm soát thủ tục hành chính và </w:t>
            </w:r>
            <w:r w:rsidRPr="005151C3">
              <w:rPr>
                <w:rFonts w:eastAsia="Calibri"/>
                <w:color w:val="000000"/>
                <w:sz w:val="28"/>
                <w:shd w:val="clear" w:color="auto" w:fill="FAFAFA"/>
              </w:rPr>
              <w:t xml:space="preserve">Phục vụ hành chính công tỉnh Đồng Tháp </w:t>
            </w:r>
            <w:r w:rsidRPr="005151C3">
              <w:rPr>
                <w:sz w:val="28"/>
              </w:rPr>
              <w:t xml:space="preserve">nhận kết quả và hoàn trả giấy hẹn </w:t>
            </w:r>
            <w:r w:rsidRPr="005151C3">
              <w:rPr>
                <w:rFonts w:eastAsia="Calibri"/>
                <w:color w:val="000000"/>
                <w:sz w:val="28"/>
                <w:shd w:val="clear" w:color="auto" w:fill="FAFAFA"/>
              </w:rPr>
              <w:t>qua đường bưu điện hoặc hình thức phù hợp khác</w:t>
            </w:r>
            <w:r w:rsidRPr="005151C3">
              <w:rPr>
                <w:sz w:val="28"/>
              </w:rPr>
              <w:t>.</w:t>
            </w:r>
          </w:p>
          <w:p w14:paraId="2CC38072" w14:textId="77777777" w:rsidR="003A52A7" w:rsidRPr="005151C3" w:rsidRDefault="003A52A7" w:rsidP="008A16B8">
            <w:pPr>
              <w:spacing w:before="120" w:after="120"/>
              <w:ind w:firstLine="34"/>
              <w:rPr>
                <w:rStyle w:val="fontstyle21"/>
                <w:rFonts w:eastAsia="Calibri"/>
                <w:iCs/>
              </w:rPr>
            </w:pPr>
            <w:r w:rsidRPr="005151C3">
              <w:rPr>
                <w:rFonts w:eastAsia="Calibri"/>
                <w:iCs/>
                <w:color w:val="000000"/>
                <w:sz w:val="28"/>
                <w:lang w:val="nl-NL"/>
              </w:rPr>
              <w:t>- Công chức trả kết quả kiểm tra giấy hẹn và yêu cầu người nhận kết quả ký nhận vào sổ và trao kết quả.</w:t>
            </w:r>
          </w:p>
        </w:tc>
        <w:tc>
          <w:tcPr>
            <w:tcW w:w="1926" w:type="dxa"/>
            <w:shd w:val="clear" w:color="auto" w:fill="auto"/>
            <w:vAlign w:val="center"/>
          </w:tcPr>
          <w:p w14:paraId="6323607E" w14:textId="77777777" w:rsidR="003A52A7" w:rsidRPr="005151C3" w:rsidRDefault="003A52A7" w:rsidP="008A16B8">
            <w:pPr>
              <w:pStyle w:val="NormalWeb"/>
              <w:spacing w:before="0" w:beforeAutospacing="0" w:after="120" w:afterAutospacing="0" w:line="234" w:lineRule="atLeast"/>
              <w:rPr>
                <w:rFonts w:eastAsia="Calibri"/>
                <w:color w:val="000000"/>
                <w:sz w:val="28"/>
                <w:szCs w:val="28"/>
              </w:rPr>
            </w:pPr>
            <w:r w:rsidRPr="005151C3">
              <w:rPr>
                <w:rFonts w:eastAsia="Calibri"/>
                <w:color w:val="000000"/>
                <w:sz w:val="28"/>
                <w:szCs w:val="28"/>
              </w:rPr>
              <w:t xml:space="preserve">- </w:t>
            </w:r>
            <w:r w:rsidRPr="005151C3">
              <w:rPr>
                <w:rFonts w:eastAsia="Calibri"/>
                <w:color w:val="000000"/>
                <w:sz w:val="28"/>
                <w:szCs w:val="28"/>
                <w:lang w:val="vi-VN"/>
              </w:rPr>
              <w:t>Sáng: từ 07 giờ đến 11 giờ 30 phút;</w:t>
            </w:r>
          </w:p>
          <w:p w14:paraId="5F399BC3" w14:textId="77777777" w:rsidR="003A52A7" w:rsidRPr="005151C3" w:rsidRDefault="003A52A7" w:rsidP="008A16B8">
            <w:pPr>
              <w:pStyle w:val="NormalWeb"/>
              <w:spacing w:before="0" w:beforeAutospacing="0" w:after="120" w:afterAutospacing="0" w:line="234" w:lineRule="atLeast"/>
              <w:ind w:firstLine="34"/>
              <w:rPr>
                <w:rFonts w:eastAsia="Calibri"/>
                <w:color w:val="000000"/>
                <w:sz w:val="28"/>
                <w:szCs w:val="28"/>
              </w:rPr>
            </w:pPr>
            <w:r w:rsidRPr="005151C3">
              <w:rPr>
                <w:rFonts w:eastAsia="Calibri"/>
                <w:color w:val="000000"/>
                <w:sz w:val="28"/>
                <w:szCs w:val="28"/>
              </w:rPr>
              <w:t>- C</w:t>
            </w:r>
            <w:r w:rsidRPr="005151C3">
              <w:rPr>
                <w:rFonts w:eastAsia="Calibri"/>
                <w:color w:val="000000"/>
                <w:sz w:val="28"/>
                <w:szCs w:val="28"/>
                <w:lang w:val="vi-VN"/>
              </w:rPr>
              <w:t>hiều: từ 13 giờ 30 đến 17 giờ của các ngày làm việc.</w:t>
            </w:r>
          </w:p>
          <w:p w14:paraId="40196773" w14:textId="77777777" w:rsidR="003A52A7" w:rsidRPr="005151C3" w:rsidRDefault="003A52A7" w:rsidP="008A16B8">
            <w:pPr>
              <w:pStyle w:val="NormalWeb"/>
              <w:spacing w:before="0" w:beforeAutospacing="0" w:after="120" w:afterAutospacing="0" w:line="234" w:lineRule="atLeast"/>
              <w:ind w:firstLine="34"/>
              <w:rPr>
                <w:rFonts w:eastAsia="Calibri"/>
                <w:bCs/>
                <w:i/>
                <w:color w:val="000000"/>
                <w:sz w:val="28"/>
                <w:szCs w:val="28"/>
              </w:rPr>
            </w:pPr>
            <w:r w:rsidRPr="005151C3">
              <w:rPr>
                <w:rFonts w:eastAsia="Calibri"/>
                <w:color w:val="000000"/>
                <w:sz w:val="28"/>
                <w:szCs w:val="28"/>
              </w:rPr>
              <w:t xml:space="preserve">- </w:t>
            </w:r>
            <w:r w:rsidRPr="005151C3">
              <w:rPr>
                <w:sz w:val="28"/>
              </w:rPr>
              <w:t>Thứ bảy từ 7 giờ đến 11 giờ 30 phút.</w:t>
            </w:r>
          </w:p>
        </w:tc>
      </w:tr>
    </w:tbl>
    <w:p w14:paraId="58DF8E12" w14:textId="77777777" w:rsidR="003A52A7" w:rsidRPr="005151C3" w:rsidRDefault="003A52A7" w:rsidP="003A52A7">
      <w:pPr>
        <w:widowControl w:val="0"/>
        <w:spacing w:before="80" w:after="120"/>
        <w:ind w:firstLine="709"/>
        <w:jc w:val="both"/>
        <w:rPr>
          <w:b/>
          <w:color w:val="000000"/>
          <w:sz w:val="28"/>
        </w:rPr>
      </w:pPr>
      <w:r w:rsidRPr="005151C3">
        <w:rPr>
          <w:b/>
          <w:bCs/>
          <w:color w:val="000000"/>
          <w:sz w:val="28"/>
          <w:lang w:val="en-US"/>
        </w:rPr>
        <w:lastRenderedPageBreak/>
        <w:t>1</w:t>
      </w:r>
      <w:r w:rsidRPr="005151C3">
        <w:rPr>
          <w:b/>
          <w:bCs/>
          <w:color w:val="000000"/>
          <w:sz w:val="28"/>
        </w:rPr>
        <w:t>.</w:t>
      </w:r>
      <w:r w:rsidRPr="005151C3">
        <w:rPr>
          <w:b/>
          <w:color w:val="000000"/>
          <w:sz w:val="28"/>
        </w:rPr>
        <w:t>2. Thành phần, số lượng hồ sơ:</w:t>
      </w:r>
    </w:p>
    <w:p w14:paraId="135A339D" w14:textId="77777777" w:rsidR="003A52A7" w:rsidRPr="005151C3" w:rsidRDefault="003A52A7" w:rsidP="003A52A7">
      <w:pPr>
        <w:widowControl w:val="0"/>
        <w:spacing w:before="80" w:after="120"/>
        <w:ind w:firstLine="709"/>
        <w:jc w:val="both"/>
        <w:rPr>
          <w:b/>
          <w:color w:val="000000"/>
          <w:sz w:val="28"/>
        </w:rPr>
      </w:pPr>
      <w:r w:rsidRPr="005151C3">
        <w:rPr>
          <w:b/>
          <w:color w:val="000000"/>
          <w:sz w:val="28"/>
        </w:rPr>
        <w:t>a) Thành phần hồ sơ:</w:t>
      </w:r>
      <w:r w:rsidRPr="005151C3">
        <w:rPr>
          <w:b/>
          <w:color w:val="000000"/>
          <w:sz w:val="28"/>
          <w:lang w:val="en-US"/>
        </w:rPr>
        <w:t xml:space="preserve"> </w:t>
      </w:r>
    </w:p>
    <w:p w14:paraId="067AD72B" w14:textId="77777777" w:rsidR="003A52A7" w:rsidRPr="005151C3" w:rsidRDefault="003A52A7" w:rsidP="003A52A7">
      <w:pPr>
        <w:pStyle w:val="NormalWeb"/>
        <w:shd w:val="clear" w:color="auto" w:fill="FFFFFF"/>
        <w:spacing w:before="120" w:beforeAutospacing="0" w:after="0" w:afterAutospacing="0"/>
        <w:ind w:firstLine="709"/>
        <w:jc w:val="both"/>
      </w:pPr>
      <w:r w:rsidRPr="005151C3">
        <w:rPr>
          <w:sz w:val="28"/>
          <w:szCs w:val="28"/>
        </w:rPr>
        <w:t xml:space="preserve">- Giấy đề nghị cấp giấy phép theo mẫu; </w:t>
      </w:r>
    </w:p>
    <w:p w14:paraId="319D4AE3" w14:textId="77777777" w:rsidR="003A52A7" w:rsidRPr="005151C3" w:rsidRDefault="003A52A7" w:rsidP="003A52A7">
      <w:pPr>
        <w:pStyle w:val="NormalWeb"/>
        <w:shd w:val="clear" w:color="auto" w:fill="FFFFFF"/>
        <w:spacing w:before="120" w:beforeAutospacing="0" w:after="0" w:afterAutospacing="0"/>
        <w:ind w:firstLine="709"/>
        <w:jc w:val="both"/>
      </w:pPr>
      <w:r w:rsidRPr="005151C3">
        <w:rPr>
          <w:sz w:val="28"/>
          <w:szCs w:val="28"/>
        </w:rPr>
        <w:t xml:space="preserve">- Bản sao Giấy chứng nhận đăng ký xe ô tô hoặc bản sao giấy hẹn nhận Giấy chứng nhận đăng ký xe ô tô của cơ quan cấp đăng ký hoặc bản sao từ sổ gốc của Giấy chứng nhận đăng ký xe ô tô. Trường hợp phương tiện không thuộc quyền sở hữu của tổ chức, cá nhân phải xuất trình thêm bản sao hợp đồng thuê phương tiện; </w:t>
      </w:r>
    </w:p>
    <w:p w14:paraId="7A4EBE21" w14:textId="77777777" w:rsidR="003A52A7" w:rsidRPr="005151C3" w:rsidRDefault="003A52A7" w:rsidP="003A52A7">
      <w:pPr>
        <w:pStyle w:val="NormalWeb"/>
        <w:shd w:val="clear" w:color="auto" w:fill="FFFFFF"/>
        <w:spacing w:before="120" w:beforeAutospacing="0" w:after="0" w:afterAutospacing="0"/>
        <w:ind w:firstLine="709"/>
        <w:jc w:val="both"/>
      </w:pPr>
      <w:r w:rsidRPr="005151C3">
        <w:rPr>
          <w:sz w:val="28"/>
          <w:szCs w:val="28"/>
        </w:rPr>
        <w:t xml:space="preserve">- Bản sao quyết định cử đi công tác của cơ quan có thẩm quyền đối với xe công vụ. </w:t>
      </w:r>
    </w:p>
    <w:p w14:paraId="39E0E5C2" w14:textId="77777777" w:rsidR="003A52A7" w:rsidRPr="005151C3" w:rsidRDefault="003A52A7" w:rsidP="003A52A7">
      <w:pPr>
        <w:widowControl w:val="0"/>
        <w:spacing w:before="60" w:after="60"/>
        <w:ind w:firstLine="709"/>
        <w:jc w:val="both"/>
        <w:rPr>
          <w:color w:val="000000"/>
          <w:sz w:val="28"/>
        </w:rPr>
      </w:pPr>
      <w:r w:rsidRPr="005151C3">
        <w:rPr>
          <w:b/>
          <w:color w:val="000000"/>
          <w:sz w:val="28"/>
        </w:rPr>
        <w:t>b) Số lượng hồ sơ:</w:t>
      </w:r>
      <w:r w:rsidRPr="005151C3">
        <w:rPr>
          <w:color w:val="000000"/>
          <w:sz w:val="28"/>
        </w:rPr>
        <w:t xml:space="preserve"> 01 bộ.</w:t>
      </w:r>
    </w:p>
    <w:p w14:paraId="03DB215E" w14:textId="77777777" w:rsidR="003A52A7" w:rsidRPr="005151C3" w:rsidRDefault="003A52A7" w:rsidP="003A52A7">
      <w:pPr>
        <w:widowControl w:val="0"/>
        <w:spacing w:before="60" w:after="60"/>
        <w:ind w:firstLine="709"/>
        <w:jc w:val="both"/>
        <w:rPr>
          <w:color w:val="000000"/>
          <w:sz w:val="28"/>
        </w:rPr>
      </w:pPr>
      <w:r w:rsidRPr="005151C3">
        <w:rPr>
          <w:b/>
          <w:bCs/>
          <w:color w:val="000000"/>
          <w:sz w:val="28"/>
          <w:lang w:val="en-US"/>
        </w:rPr>
        <w:t>1</w:t>
      </w:r>
      <w:r w:rsidRPr="005151C3">
        <w:rPr>
          <w:b/>
          <w:bCs/>
          <w:color w:val="000000"/>
          <w:sz w:val="28"/>
        </w:rPr>
        <w:t>.</w:t>
      </w:r>
      <w:r w:rsidRPr="005151C3">
        <w:rPr>
          <w:b/>
          <w:color w:val="000000"/>
          <w:sz w:val="28"/>
        </w:rPr>
        <w:t xml:space="preserve">3. Cơ quan thực hiện: </w:t>
      </w:r>
      <w:r w:rsidRPr="005151C3">
        <w:rPr>
          <w:sz w:val="28"/>
        </w:rPr>
        <w:t>Sở Giao thông vận tải Đồng Tháp</w:t>
      </w:r>
    </w:p>
    <w:p w14:paraId="089BB71E" w14:textId="77777777" w:rsidR="003A52A7" w:rsidRPr="005151C3" w:rsidRDefault="003A52A7" w:rsidP="003A52A7">
      <w:pPr>
        <w:widowControl w:val="0"/>
        <w:spacing w:before="60" w:after="60"/>
        <w:ind w:firstLine="709"/>
        <w:jc w:val="both"/>
        <w:rPr>
          <w:color w:val="000000"/>
          <w:sz w:val="28"/>
        </w:rPr>
      </w:pPr>
      <w:r w:rsidRPr="005151C3">
        <w:rPr>
          <w:b/>
          <w:bCs/>
          <w:color w:val="000000"/>
          <w:sz w:val="28"/>
          <w:lang w:val="en-US"/>
        </w:rPr>
        <w:t>1</w:t>
      </w:r>
      <w:r w:rsidRPr="005151C3">
        <w:rPr>
          <w:b/>
          <w:bCs/>
          <w:color w:val="000000"/>
          <w:sz w:val="28"/>
        </w:rPr>
        <w:t>.</w:t>
      </w:r>
      <w:r w:rsidRPr="005151C3">
        <w:rPr>
          <w:b/>
          <w:color w:val="000000"/>
          <w:sz w:val="28"/>
        </w:rPr>
        <w:t>4. Đối tượng thực hiện thủ tục hành chính</w:t>
      </w:r>
      <w:r w:rsidRPr="005151C3">
        <w:rPr>
          <w:color w:val="000000"/>
          <w:sz w:val="28"/>
        </w:rPr>
        <w:t>: Tổ chức, cá nhân.</w:t>
      </w:r>
    </w:p>
    <w:p w14:paraId="58CCB491" w14:textId="77777777" w:rsidR="003A52A7" w:rsidRPr="005151C3" w:rsidRDefault="003A52A7" w:rsidP="003A52A7">
      <w:pPr>
        <w:pStyle w:val="NormalWeb"/>
        <w:shd w:val="clear" w:color="auto" w:fill="FFFFFF"/>
        <w:spacing w:before="120" w:beforeAutospacing="0" w:after="0" w:afterAutospacing="0"/>
        <w:ind w:firstLine="709"/>
        <w:jc w:val="both"/>
      </w:pPr>
      <w:r w:rsidRPr="005151C3">
        <w:rPr>
          <w:b/>
          <w:bCs/>
          <w:color w:val="000000"/>
          <w:sz w:val="28"/>
        </w:rPr>
        <w:t>1.</w:t>
      </w:r>
      <w:r w:rsidRPr="005151C3">
        <w:rPr>
          <w:b/>
          <w:color w:val="000000"/>
          <w:sz w:val="28"/>
        </w:rPr>
        <w:t>5. Kết quả thực hiện thủ tục hành chính</w:t>
      </w:r>
      <w:r w:rsidRPr="005151C3">
        <w:rPr>
          <w:color w:val="000000"/>
          <w:sz w:val="28"/>
        </w:rPr>
        <w:t xml:space="preserve">: </w:t>
      </w:r>
      <w:r w:rsidRPr="005151C3">
        <w:rPr>
          <w:sz w:val="28"/>
          <w:szCs w:val="28"/>
        </w:rPr>
        <w:t>Giấy phép liên vận giữa Việt Nam và Campuchia.</w:t>
      </w:r>
    </w:p>
    <w:p w14:paraId="40380122" w14:textId="77777777" w:rsidR="003A52A7" w:rsidRPr="005151C3" w:rsidRDefault="003A52A7" w:rsidP="003A52A7">
      <w:pPr>
        <w:widowControl w:val="0"/>
        <w:spacing w:before="120"/>
        <w:ind w:firstLine="709"/>
        <w:jc w:val="both"/>
        <w:rPr>
          <w:color w:val="000000"/>
          <w:sz w:val="28"/>
        </w:rPr>
      </w:pPr>
      <w:r w:rsidRPr="005151C3">
        <w:rPr>
          <w:b/>
          <w:bCs/>
          <w:color w:val="000000"/>
          <w:sz w:val="28"/>
          <w:lang w:val="en-US"/>
        </w:rPr>
        <w:t>1</w:t>
      </w:r>
      <w:r w:rsidRPr="005151C3">
        <w:rPr>
          <w:b/>
          <w:bCs/>
          <w:color w:val="000000"/>
          <w:sz w:val="28"/>
        </w:rPr>
        <w:t>.</w:t>
      </w:r>
      <w:r w:rsidRPr="005151C3">
        <w:rPr>
          <w:b/>
          <w:color w:val="000000"/>
          <w:sz w:val="28"/>
        </w:rPr>
        <w:t>6. Lệ phí:</w:t>
      </w:r>
      <w:r w:rsidRPr="005151C3">
        <w:rPr>
          <w:b/>
          <w:color w:val="000000"/>
          <w:sz w:val="28"/>
          <w:lang w:val="en-US"/>
        </w:rPr>
        <w:t xml:space="preserve"> </w:t>
      </w:r>
      <w:r w:rsidRPr="005151C3">
        <w:rPr>
          <w:color w:val="000000"/>
          <w:sz w:val="28"/>
        </w:rPr>
        <w:t>Không có.</w:t>
      </w:r>
    </w:p>
    <w:p w14:paraId="3F9042C1" w14:textId="77777777" w:rsidR="003A52A7" w:rsidRPr="005151C3" w:rsidRDefault="003A52A7" w:rsidP="003A52A7">
      <w:pPr>
        <w:widowControl w:val="0"/>
        <w:spacing w:before="120"/>
        <w:ind w:firstLine="709"/>
        <w:jc w:val="both"/>
        <w:rPr>
          <w:color w:val="000000"/>
          <w:sz w:val="28"/>
        </w:rPr>
      </w:pPr>
      <w:r w:rsidRPr="005151C3">
        <w:rPr>
          <w:b/>
          <w:bCs/>
          <w:color w:val="000000"/>
          <w:sz w:val="28"/>
          <w:lang w:val="en-US"/>
        </w:rPr>
        <w:t>1</w:t>
      </w:r>
      <w:r w:rsidRPr="005151C3">
        <w:rPr>
          <w:b/>
          <w:bCs/>
          <w:color w:val="000000"/>
          <w:sz w:val="28"/>
        </w:rPr>
        <w:t>.</w:t>
      </w:r>
      <w:r w:rsidRPr="005151C3">
        <w:rPr>
          <w:b/>
          <w:color w:val="000000"/>
          <w:sz w:val="28"/>
        </w:rPr>
        <w:t xml:space="preserve">7. Tên mẫu đơn, mẫu tờ khai: </w:t>
      </w:r>
      <w:r w:rsidRPr="005151C3">
        <w:rPr>
          <w:sz w:val="28"/>
        </w:rPr>
        <w:t xml:space="preserve">Giấy đề nghị cấp, cấp lại Giấy phép liên vận giữa Việt Nam và Campuchia cho phương tiện phi thương mại. </w:t>
      </w:r>
    </w:p>
    <w:p w14:paraId="1C5DB1F1" w14:textId="77777777" w:rsidR="003A52A7" w:rsidRPr="005151C3" w:rsidRDefault="003A52A7" w:rsidP="003A52A7">
      <w:pPr>
        <w:widowControl w:val="0"/>
        <w:spacing w:before="120"/>
        <w:ind w:firstLine="709"/>
        <w:jc w:val="both"/>
        <w:rPr>
          <w:b/>
          <w:color w:val="000000"/>
          <w:sz w:val="28"/>
          <w:lang w:val="en-US"/>
        </w:rPr>
      </w:pPr>
      <w:r w:rsidRPr="005151C3">
        <w:rPr>
          <w:b/>
          <w:bCs/>
          <w:color w:val="000000"/>
          <w:sz w:val="28"/>
          <w:lang w:val="en-US"/>
        </w:rPr>
        <w:t>1</w:t>
      </w:r>
      <w:r w:rsidRPr="005151C3">
        <w:rPr>
          <w:b/>
          <w:bCs/>
          <w:color w:val="000000"/>
          <w:sz w:val="28"/>
        </w:rPr>
        <w:t>.</w:t>
      </w:r>
      <w:r w:rsidRPr="005151C3">
        <w:rPr>
          <w:b/>
          <w:color w:val="000000"/>
          <w:sz w:val="28"/>
        </w:rPr>
        <w:t>8. Yêu cầu, điều kiện thực hiện thủ tục:</w:t>
      </w:r>
      <w:r w:rsidRPr="005151C3">
        <w:rPr>
          <w:b/>
          <w:color w:val="000000"/>
          <w:sz w:val="28"/>
          <w:lang w:val="en-US"/>
        </w:rPr>
        <w:t xml:space="preserve"> </w:t>
      </w:r>
      <w:r w:rsidRPr="005151C3">
        <w:rPr>
          <w:color w:val="000000"/>
          <w:sz w:val="28"/>
          <w:lang w:val="en-US"/>
        </w:rPr>
        <w:t>Không</w:t>
      </w:r>
      <w:r w:rsidRPr="005151C3">
        <w:rPr>
          <w:color w:val="000000"/>
          <w:sz w:val="28"/>
        </w:rPr>
        <w:t xml:space="preserve"> có</w:t>
      </w:r>
      <w:r w:rsidRPr="005151C3">
        <w:rPr>
          <w:color w:val="000000"/>
          <w:sz w:val="28"/>
          <w:lang w:val="en-US"/>
        </w:rPr>
        <w:t>.</w:t>
      </w:r>
    </w:p>
    <w:p w14:paraId="51803D7F" w14:textId="77777777" w:rsidR="003A52A7" w:rsidRPr="005151C3" w:rsidRDefault="003A52A7" w:rsidP="003A52A7">
      <w:pPr>
        <w:widowControl w:val="0"/>
        <w:spacing w:before="120"/>
        <w:ind w:firstLine="709"/>
        <w:jc w:val="both"/>
        <w:rPr>
          <w:b/>
          <w:color w:val="000000"/>
          <w:sz w:val="28"/>
        </w:rPr>
      </w:pPr>
      <w:r w:rsidRPr="005151C3">
        <w:rPr>
          <w:b/>
          <w:bCs/>
          <w:color w:val="000000"/>
          <w:sz w:val="28"/>
          <w:lang w:val="en-US"/>
        </w:rPr>
        <w:t>1</w:t>
      </w:r>
      <w:r w:rsidRPr="005151C3">
        <w:rPr>
          <w:b/>
          <w:bCs/>
          <w:color w:val="000000"/>
          <w:sz w:val="28"/>
        </w:rPr>
        <w:t>.</w:t>
      </w:r>
      <w:r w:rsidRPr="005151C3">
        <w:rPr>
          <w:b/>
          <w:color w:val="000000"/>
          <w:sz w:val="28"/>
        </w:rPr>
        <w:t xml:space="preserve">9. Căn cứ pháp lý của thủ tục hành chính: </w:t>
      </w:r>
    </w:p>
    <w:p w14:paraId="3FC40DE6" w14:textId="77777777" w:rsidR="003A52A7" w:rsidRPr="005151C3" w:rsidRDefault="003A52A7" w:rsidP="003A52A7">
      <w:pPr>
        <w:widowControl w:val="0"/>
        <w:spacing w:before="120"/>
        <w:ind w:firstLine="709"/>
        <w:jc w:val="both"/>
        <w:rPr>
          <w:b/>
          <w:color w:val="000000"/>
          <w:sz w:val="28"/>
        </w:rPr>
      </w:pPr>
      <w:r w:rsidRPr="005151C3">
        <w:rPr>
          <w:rFonts w:eastAsia="Times New Roman"/>
          <w:sz w:val="28"/>
          <w:lang w:eastAsia="en-US"/>
        </w:rPr>
        <w:t>Nghị định số 119/2021/NĐ-CP ngày 24/12/2021 của Chính phủ quy định về trình tự, thủ tục cấp, cấp lại, thu hồi giấy phép vận tải đường bộ qua biên giới.</w:t>
      </w:r>
    </w:p>
    <w:p w14:paraId="5F560572" w14:textId="77777777" w:rsidR="003A52A7" w:rsidRPr="005151C3" w:rsidRDefault="003A52A7" w:rsidP="003A52A7">
      <w:pPr>
        <w:spacing w:before="120"/>
        <w:ind w:firstLine="709"/>
        <w:jc w:val="both"/>
        <w:rPr>
          <w:b/>
          <w:color w:val="000000"/>
          <w:sz w:val="28"/>
        </w:rPr>
      </w:pPr>
      <w:r w:rsidRPr="005151C3">
        <w:rPr>
          <w:b/>
          <w:bCs/>
          <w:color w:val="000000"/>
          <w:sz w:val="28"/>
          <w:lang w:val="en-US"/>
        </w:rPr>
        <w:t>1</w:t>
      </w:r>
      <w:r w:rsidRPr="005151C3">
        <w:rPr>
          <w:b/>
          <w:bCs/>
          <w:color w:val="000000"/>
          <w:sz w:val="28"/>
        </w:rPr>
        <w:t>.</w:t>
      </w:r>
      <w:r w:rsidRPr="005151C3">
        <w:rPr>
          <w:b/>
          <w:color w:val="000000"/>
          <w:sz w:val="28"/>
        </w:rPr>
        <w:t xml:space="preserve">10. Lưu hồ sơ (ISO): </w:t>
      </w:r>
      <w:r w:rsidRPr="005151C3">
        <w:rPr>
          <w:color w:val="000000"/>
          <w:sz w:val="28"/>
        </w:rPr>
        <w:t>Không.</w:t>
      </w:r>
    </w:p>
    <w:p w14:paraId="021BDEE7" w14:textId="77777777" w:rsidR="003A52A7" w:rsidRPr="005151C3" w:rsidRDefault="003A52A7" w:rsidP="003A52A7">
      <w:pPr>
        <w:spacing w:before="120"/>
        <w:jc w:val="both"/>
        <w:rPr>
          <w:b/>
          <w:sz w:val="26"/>
          <w:szCs w:val="26"/>
          <w:lang w:val="en-US"/>
        </w:rPr>
        <w:sectPr w:rsidR="003A52A7" w:rsidRPr="005151C3" w:rsidSect="00177863">
          <w:pgSz w:w="11907" w:h="16840" w:code="9"/>
          <w:pgMar w:top="993" w:right="851" w:bottom="993" w:left="1168" w:header="567" w:footer="567" w:gutter="0"/>
          <w:cols w:space="720"/>
          <w:docGrid w:linePitch="360"/>
        </w:sectPr>
      </w:pPr>
    </w:p>
    <w:p w14:paraId="0242FA65" w14:textId="33DC3CEF" w:rsidR="003A52A7" w:rsidRPr="005151C3" w:rsidRDefault="003A52A7" w:rsidP="003A52A7">
      <w:pPr>
        <w:spacing w:before="120"/>
        <w:ind w:firstLine="426"/>
        <w:jc w:val="both"/>
        <w:rPr>
          <w:b/>
          <w:sz w:val="26"/>
          <w:szCs w:val="26"/>
          <w:lang w:val="en-US"/>
        </w:rPr>
      </w:pPr>
      <w:r>
        <w:rPr>
          <w:noProof/>
        </w:rPr>
        <w:lastRenderedPageBreak/>
        <mc:AlternateContent>
          <mc:Choice Requires="wps">
            <w:drawing>
              <wp:anchor distT="0" distB="0" distL="114300" distR="114300" simplePos="0" relativeHeight="251659264" behindDoc="0" locked="0" layoutInCell="1" allowOverlap="1" wp14:anchorId="578FAF2D" wp14:editId="24217D9A">
                <wp:simplePos x="0" y="0"/>
                <wp:positionH relativeFrom="column">
                  <wp:posOffset>3016250</wp:posOffset>
                </wp:positionH>
                <wp:positionV relativeFrom="paragraph">
                  <wp:posOffset>-198755</wp:posOffset>
                </wp:positionV>
                <wp:extent cx="3289935" cy="617220"/>
                <wp:effectExtent l="0" t="0" r="5715" b="0"/>
                <wp:wrapNone/>
                <wp:docPr id="16505400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a:noFill/>
                        </a:ln>
                      </wps:spPr>
                      <wps:txbx>
                        <w:txbxContent>
                          <w:p w14:paraId="3E4034C7" w14:textId="77777777" w:rsidR="003A52A7" w:rsidRPr="001C0A84" w:rsidRDefault="003A52A7" w:rsidP="003A52A7">
                            <w:pPr>
                              <w:jc w:val="center"/>
                              <w:rPr>
                                <w:sz w:val="24"/>
                                <w:szCs w:val="24"/>
                                <w:lang w:val="en-US"/>
                              </w:rPr>
                            </w:pPr>
                            <w:r>
                              <w:rPr>
                                <w:sz w:val="24"/>
                                <w:szCs w:val="24"/>
                                <w:lang w:val="en-US"/>
                              </w:rPr>
                              <w:t>Mẫu</w:t>
                            </w:r>
                            <w:r>
                              <w:rPr>
                                <w:sz w:val="24"/>
                                <w:szCs w:val="24"/>
                              </w:rPr>
                              <w:t xml:space="preserve"> số 05, </w:t>
                            </w:r>
                            <w:r w:rsidRPr="001C0A84">
                              <w:rPr>
                                <w:sz w:val="24"/>
                                <w:szCs w:val="24"/>
                                <w:lang w:val="en-US"/>
                              </w:rPr>
                              <w:t xml:space="preserve">Phụ lục </w:t>
                            </w:r>
                            <w:r>
                              <w:rPr>
                                <w:sz w:val="24"/>
                                <w:szCs w:val="24"/>
                                <w:lang w:val="en-US"/>
                              </w:rPr>
                              <w:t>V</w:t>
                            </w:r>
                          </w:p>
                          <w:p w14:paraId="4035918E" w14:textId="77777777" w:rsidR="003A52A7" w:rsidRPr="001C0A84" w:rsidRDefault="003A52A7" w:rsidP="003A52A7">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8FAF2D" id="_x0000_t202" coordsize="21600,21600" o:spt="202" path="m,l,21600r21600,l21600,xe">
                <v:stroke joinstyle="miter"/>
                <v:path gradientshapeok="t" o:connecttype="rect"/>
              </v:shapetype>
              <v:shape id="Text Box 1" o:spid="_x0000_s1026" type="#_x0000_t202" style="position:absolute;left:0;text-align:left;margin-left:237.5pt;margin-top:-15.65pt;width:259.05pt;height:48.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" stroked="f">
                <v:textbox style="mso-fit-shape-to-text:t">
                  <w:txbxContent>
                    <w:p w14:paraId="3E4034C7" w14:textId="77777777" w:rsidR="003A52A7" w:rsidRPr="001C0A84" w:rsidRDefault="003A52A7" w:rsidP="003A52A7">
                      <w:pPr>
                        <w:jc w:val="center"/>
                        <w:rPr>
                          <w:sz w:val="24"/>
                          <w:szCs w:val="24"/>
                          <w:lang w:val="en-US"/>
                        </w:rPr>
                      </w:pPr>
                      <w:r>
                        <w:rPr>
                          <w:sz w:val="24"/>
                          <w:szCs w:val="24"/>
                          <w:lang w:val="en-US"/>
                        </w:rPr>
                        <w:t>Mẫu</w:t>
                      </w:r>
                      <w:r>
                        <w:rPr>
                          <w:sz w:val="24"/>
                          <w:szCs w:val="24"/>
                        </w:rPr>
                        <w:t xml:space="preserve"> số 05, </w:t>
                      </w:r>
                      <w:r w:rsidRPr="001C0A84">
                        <w:rPr>
                          <w:sz w:val="24"/>
                          <w:szCs w:val="24"/>
                          <w:lang w:val="en-US"/>
                        </w:rPr>
                        <w:t xml:space="preserve">Phụ lục </w:t>
                      </w:r>
                      <w:r>
                        <w:rPr>
                          <w:sz w:val="24"/>
                          <w:szCs w:val="24"/>
                          <w:lang w:val="en-US"/>
                        </w:rPr>
                        <w:t>V</w:t>
                      </w:r>
                    </w:p>
                    <w:p w14:paraId="4035918E" w14:textId="77777777" w:rsidR="003A52A7" w:rsidRPr="001C0A84" w:rsidRDefault="003A52A7" w:rsidP="003A52A7">
                      <w:pPr>
                        <w:jc w:val="center"/>
                        <w:rPr>
                          <w:sz w:val="24"/>
                          <w:szCs w:val="24"/>
                        </w:rPr>
                      </w:pPr>
                      <w:r w:rsidRPr="001C0A84">
                        <w:rPr>
                          <w:sz w:val="24"/>
                          <w:szCs w:val="24"/>
                        </w:rPr>
                        <w:t>(</w:t>
                      </w:r>
                      <w:r w:rsidRPr="001C0A84">
                        <w:rPr>
                          <w:rFonts w:eastAsia="Times New Roman"/>
                          <w:i/>
                          <w:sz w:val="24"/>
                          <w:szCs w:val="24"/>
                        </w:rPr>
                        <w:t xml:space="preserve">Ban hành kèm theo </w:t>
                      </w:r>
                      <w:r>
                        <w:rPr>
                          <w:rFonts w:eastAsia="Times New Roman"/>
                          <w:i/>
                          <w:sz w:val="24"/>
                          <w:szCs w:val="24"/>
                        </w:rPr>
                        <w:t>Nghị định 119/NĐ-CP ngày 24/12/2021 của Chính Phủ)</w:t>
                      </w:r>
                    </w:p>
                  </w:txbxContent>
                </v:textbox>
              </v:shape>
            </w:pict>
          </mc:Fallback>
        </mc:AlternateContent>
      </w:r>
    </w:p>
    <w:p w14:paraId="5E8CAA31" w14:textId="77777777" w:rsidR="003A52A7" w:rsidRPr="005151C3" w:rsidRDefault="003A52A7" w:rsidP="003A52A7">
      <w:pPr>
        <w:spacing w:before="120"/>
        <w:ind w:firstLine="426"/>
        <w:jc w:val="both"/>
        <w:rPr>
          <w:b/>
          <w:sz w:val="26"/>
          <w:szCs w:val="26"/>
          <w:lang w:val="en-US"/>
        </w:rPr>
      </w:pPr>
    </w:p>
    <w:tbl>
      <w:tblPr>
        <w:tblW w:w="9631" w:type="dxa"/>
        <w:jc w:val="center"/>
        <w:tblCellMar>
          <w:left w:w="0" w:type="dxa"/>
          <w:right w:w="0" w:type="dxa"/>
        </w:tblCellMar>
        <w:tblLook w:val="04A0" w:firstRow="1" w:lastRow="0" w:firstColumn="1" w:lastColumn="0" w:noHBand="0" w:noVBand="1"/>
      </w:tblPr>
      <w:tblGrid>
        <w:gridCol w:w="3496"/>
        <w:gridCol w:w="6135"/>
      </w:tblGrid>
      <w:tr w:rsidR="003A52A7" w:rsidRPr="005151C3" w14:paraId="364BD326" w14:textId="77777777" w:rsidTr="008A16B8">
        <w:trPr>
          <w:trHeight w:val="441"/>
          <w:jc w:val="center"/>
        </w:trPr>
        <w:tc>
          <w:tcPr>
            <w:tcW w:w="3496" w:type="dxa"/>
            <w:tcBorders>
              <w:top w:val="nil"/>
              <w:left w:val="nil"/>
              <w:right w:val="nil"/>
            </w:tcBorders>
            <w:tcMar>
              <w:top w:w="0" w:type="dxa"/>
              <w:left w:w="108" w:type="dxa"/>
              <w:bottom w:w="0" w:type="dxa"/>
              <w:right w:w="108" w:type="dxa"/>
            </w:tcMar>
          </w:tcPr>
          <w:p w14:paraId="5569FECC" w14:textId="77777777" w:rsidR="003A52A7" w:rsidRPr="005151C3" w:rsidRDefault="003A52A7" w:rsidP="008A16B8">
            <w:pPr>
              <w:shd w:val="solid" w:color="FFFFFF" w:fill="auto"/>
              <w:adjustRightInd w:val="0"/>
              <w:snapToGrid w:val="0"/>
              <w:jc w:val="center"/>
              <w:rPr>
                <w:rStyle w:val="Vnbnnidung6"/>
                <w:b/>
                <w:bCs/>
                <w:sz w:val="26"/>
                <w:szCs w:val="26"/>
              </w:rPr>
            </w:pPr>
            <w:r w:rsidRPr="005151C3">
              <w:rPr>
                <w:rStyle w:val="Vnbnnidung6"/>
                <w:sz w:val="26"/>
                <w:szCs w:val="26"/>
              </w:rPr>
              <w:t xml:space="preserve">TÊN TỔ CHỨC/CÁ NHÂN </w:t>
            </w:r>
          </w:p>
          <w:p w14:paraId="5E60CAF9" w14:textId="77777777" w:rsidR="003A52A7" w:rsidRPr="005151C3" w:rsidRDefault="003A52A7" w:rsidP="008A16B8">
            <w:pPr>
              <w:shd w:val="solid" w:color="FFFFFF" w:fill="auto"/>
              <w:adjustRightInd w:val="0"/>
              <w:snapToGrid w:val="0"/>
              <w:jc w:val="center"/>
              <w:rPr>
                <w:sz w:val="28"/>
                <w:lang w:eastAsia="zh-CN"/>
              </w:rPr>
            </w:pPr>
            <w:r w:rsidRPr="005151C3">
              <w:rPr>
                <w:rStyle w:val="Vnbnnidung6"/>
                <w:sz w:val="26"/>
                <w:szCs w:val="26"/>
              </w:rPr>
              <w:t>ĐỀ NGHỊ CẤP GIẤY PHÉP</w:t>
            </w:r>
            <w:r w:rsidRPr="005151C3">
              <w:rPr>
                <w:b/>
                <w:bCs/>
                <w:sz w:val="28"/>
                <w:lang w:eastAsia="zh-CN"/>
              </w:rPr>
              <w:br/>
            </w:r>
            <w:r w:rsidRPr="005151C3">
              <w:rPr>
                <w:bCs/>
                <w:sz w:val="28"/>
                <w:vertAlign w:val="superscript"/>
                <w:lang w:eastAsia="zh-CN"/>
              </w:rPr>
              <w:t>________</w:t>
            </w:r>
          </w:p>
        </w:tc>
        <w:tc>
          <w:tcPr>
            <w:tcW w:w="6135" w:type="dxa"/>
            <w:tcBorders>
              <w:top w:val="nil"/>
              <w:left w:val="nil"/>
              <w:right w:val="nil"/>
            </w:tcBorders>
            <w:tcMar>
              <w:top w:w="0" w:type="dxa"/>
              <w:left w:w="108" w:type="dxa"/>
              <w:bottom w:w="0" w:type="dxa"/>
              <w:right w:w="108" w:type="dxa"/>
            </w:tcMar>
          </w:tcPr>
          <w:p w14:paraId="42579DC1" w14:textId="77777777" w:rsidR="003A52A7" w:rsidRPr="005151C3" w:rsidRDefault="003A52A7" w:rsidP="008A16B8">
            <w:pPr>
              <w:shd w:val="solid" w:color="FFFFFF" w:fill="auto"/>
              <w:adjustRightInd w:val="0"/>
              <w:snapToGrid w:val="0"/>
              <w:jc w:val="center"/>
              <w:rPr>
                <w:sz w:val="28"/>
                <w:lang w:eastAsia="zh-CN"/>
              </w:rPr>
            </w:pPr>
            <w:r w:rsidRPr="005151C3">
              <w:rPr>
                <w:b/>
                <w:bCs/>
                <w:sz w:val="28"/>
                <w:lang w:eastAsia="zh-CN"/>
              </w:rPr>
              <w:t>CỘNG HÒA XÃ HỘI CHỦ NGHĨA VIỆT NAM</w:t>
            </w:r>
            <w:r w:rsidRPr="005151C3">
              <w:rPr>
                <w:b/>
                <w:bCs/>
                <w:sz w:val="28"/>
                <w:lang w:eastAsia="zh-CN"/>
              </w:rPr>
              <w:br/>
              <w:t xml:space="preserve">Độc lập - Tự do - </w:t>
            </w:r>
            <w:r w:rsidRPr="005151C3">
              <w:rPr>
                <w:b/>
                <w:bCs/>
                <w:sz w:val="28"/>
                <w:u w:color="FF0000"/>
                <w:lang w:eastAsia="zh-CN"/>
              </w:rPr>
              <w:t xml:space="preserve">Hạnh phúc </w:t>
            </w:r>
            <w:r w:rsidRPr="005151C3">
              <w:rPr>
                <w:b/>
                <w:bCs/>
                <w:sz w:val="28"/>
                <w:u w:color="FF0000"/>
                <w:lang w:eastAsia="zh-CN"/>
              </w:rPr>
              <w:br/>
            </w:r>
            <w:r w:rsidRPr="005151C3">
              <w:rPr>
                <w:bCs/>
                <w:sz w:val="28"/>
                <w:u w:color="FF0000"/>
                <w:vertAlign w:val="superscript"/>
                <w:lang w:eastAsia="zh-CN"/>
              </w:rPr>
              <w:t>_______________________</w:t>
            </w:r>
          </w:p>
        </w:tc>
      </w:tr>
    </w:tbl>
    <w:p w14:paraId="15F03113" w14:textId="77777777" w:rsidR="003A52A7" w:rsidRPr="005151C3" w:rsidRDefault="003A52A7" w:rsidP="003A52A7">
      <w:pPr>
        <w:pStyle w:val="Vnbnnidung60"/>
        <w:adjustRightInd w:val="0"/>
        <w:snapToGrid w:val="0"/>
        <w:spacing w:after="0" w:line="240" w:lineRule="auto"/>
        <w:rPr>
          <w:rStyle w:val="Vnbnnidung6"/>
          <w:rFonts w:eastAsiaTheme="majorEastAsia"/>
          <w:b/>
          <w:bCs/>
          <w:lang w:eastAsia="vi-VN"/>
        </w:rPr>
      </w:pPr>
    </w:p>
    <w:p w14:paraId="3A975854" w14:textId="77777777" w:rsidR="003A52A7" w:rsidRPr="005151C3" w:rsidRDefault="003A52A7" w:rsidP="003A52A7">
      <w:pPr>
        <w:pStyle w:val="Vnbnnidung60"/>
        <w:adjustRightInd w:val="0"/>
        <w:snapToGrid w:val="0"/>
        <w:spacing w:after="0" w:line="240" w:lineRule="auto"/>
        <w:jc w:val="center"/>
        <w:rPr>
          <w:szCs w:val="28"/>
        </w:rPr>
      </w:pPr>
      <w:r w:rsidRPr="005151C3">
        <w:rPr>
          <w:rStyle w:val="Vnbnnidung6"/>
          <w:rFonts w:eastAsiaTheme="majorEastAsia"/>
          <w:lang w:eastAsia="vi-VN"/>
        </w:rPr>
        <w:t>GIẤY ĐỀ NGHỊ</w:t>
      </w:r>
    </w:p>
    <w:p w14:paraId="5B2471B8" w14:textId="77777777" w:rsidR="003A52A7" w:rsidRPr="005151C3" w:rsidRDefault="003A52A7" w:rsidP="003A52A7">
      <w:pPr>
        <w:pStyle w:val="Vnbnnidung60"/>
        <w:adjustRightInd w:val="0"/>
        <w:snapToGrid w:val="0"/>
        <w:spacing w:after="0" w:line="240" w:lineRule="auto"/>
        <w:jc w:val="center"/>
        <w:rPr>
          <w:szCs w:val="28"/>
        </w:rPr>
      </w:pPr>
      <w:r w:rsidRPr="005151C3">
        <w:rPr>
          <w:rStyle w:val="Vnbnnidung6"/>
          <w:rFonts w:eastAsiaTheme="majorEastAsia"/>
          <w:lang w:eastAsia="vi-VN"/>
        </w:rPr>
        <w:t>CẤP, CẤP LẠI GIẤY PHÉP LIÊN VẬN GIỮA VIỆT NAM VÀ CAMPUCHIA</w:t>
      </w:r>
    </w:p>
    <w:p w14:paraId="202B8C91" w14:textId="77777777" w:rsidR="003A52A7" w:rsidRPr="005151C3" w:rsidRDefault="003A52A7" w:rsidP="003A52A7">
      <w:pPr>
        <w:pStyle w:val="Vnbnnidung60"/>
        <w:tabs>
          <w:tab w:val="left" w:leader="dot" w:pos="3370"/>
        </w:tabs>
        <w:adjustRightInd w:val="0"/>
        <w:snapToGrid w:val="0"/>
        <w:spacing w:after="0" w:line="240" w:lineRule="auto"/>
        <w:jc w:val="center"/>
        <w:rPr>
          <w:rStyle w:val="Vnbnnidung6"/>
          <w:rFonts w:eastAsiaTheme="majorEastAsia"/>
          <w:lang w:eastAsia="vi-VN"/>
        </w:rPr>
      </w:pPr>
      <w:r w:rsidRPr="005151C3">
        <w:rPr>
          <w:rStyle w:val="Vnbnnidung6"/>
          <w:rFonts w:eastAsiaTheme="majorEastAsia"/>
          <w:lang w:eastAsia="vi-VN"/>
        </w:rPr>
        <w:t>______________</w:t>
      </w:r>
    </w:p>
    <w:p w14:paraId="41BC5FA8" w14:textId="77777777" w:rsidR="003A52A7" w:rsidRPr="005151C3" w:rsidRDefault="003A52A7" w:rsidP="003A52A7">
      <w:pPr>
        <w:pStyle w:val="Vnbnnidung60"/>
        <w:tabs>
          <w:tab w:val="left" w:leader="dot" w:pos="3370"/>
        </w:tabs>
        <w:adjustRightInd w:val="0"/>
        <w:snapToGrid w:val="0"/>
        <w:spacing w:after="0" w:line="240" w:lineRule="auto"/>
        <w:jc w:val="center"/>
        <w:rPr>
          <w:szCs w:val="28"/>
        </w:rPr>
      </w:pPr>
      <w:r w:rsidRPr="005151C3">
        <w:rPr>
          <w:rStyle w:val="Vnbnnidung6"/>
          <w:rFonts w:eastAsiaTheme="majorEastAsia"/>
          <w:lang w:eastAsia="vi-VN"/>
        </w:rPr>
        <w:t xml:space="preserve">Kính gửi: </w:t>
      </w:r>
      <w:r w:rsidRPr="005151C3">
        <w:rPr>
          <w:rStyle w:val="Vnbnnidung6"/>
          <w:rFonts w:eastAsiaTheme="majorEastAsia"/>
          <w:lang w:eastAsia="vi-VN"/>
        </w:rPr>
        <w:tab/>
      </w:r>
    </w:p>
    <w:p w14:paraId="72AE86B8" w14:textId="77777777" w:rsidR="003A52A7" w:rsidRPr="005151C3" w:rsidRDefault="003A52A7" w:rsidP="003A52A7">
      <w:pPr>
        <w:pStyle w:val="Vnbnnidung60"/>
        <w:tabs>
          <w:tab w:val="left" w:pos="2234"/>
          <w:tab w:val="left" w:leader="dot" w:pos="9419"/>
        </w:tabs>
        <w:adjustRightInd w:val="0"/>
        <w:snapToGrid w:val="0"/>
        <w:spacing w:after="0" w:line="240" w:lineRule="auto"/>
        <w:jc w:val="center"/>
        <w:rPr>
          <w:rStyle w:val="Vnbnnidung6"/>
          <w:rFonts w:eastAsiaTheme="majorEastAsia"/>
          <w:lang w:eastAsia="vi-VN"/>
        </w:rPr>
      </w:pPr>
      <w:bookmarkStart w:id="0" w:name="bookmark944"/>
    </w:p>
    <w:p w14:paraId="2C73471E" w14:textId="77777777" w:rsidR="003A52A7" w:rsidRPr="005151C3" w:rsidRDefault="003A52A7" w:rsidP="003A52A7">
      <w:pPr>
        <w:pStyle w:val="Vnbnnidung60"/>
        <w:tabs>
          <w:tab w:val="left" w:pos="2234"/>
          <w:tab w:val="left" w:leader="dot" w:pos="9050"/>
        </w:tabs>
        <w:adjustRightInd w:val="0"/>
        <w:snapToGrid w:val="0"/>
        <w:spacing w:after="120" w:line="240" w:lineRule="auto"/>
        <w:ind w:firstLine="720"/>
        <w:jc w:val="both"/>
        <w:rPr>
          <w:szCs w:val="28"/>
        </w:rPr>
      </w:pPr>
      <w:r w:rsidRPr="005151C3">
        <w:rPr>
          <w:rStyle w:val="Vnbnnidung6"/>
          <w:rFonts w:eastAsiaTheme="majorEastAsia"/>
          <w:lang w:eastAsia="vi-VN"/>
        </w:rPr>
        <w:t>1</w:t>
      </w:r>
      <w:bookmarkEnd w:id="0"/>
      <w:r w:rsidRPr="005151C3">
        <w:rPr>
          <w:rStyle w:val="Vnbnnidung6"/>
          <w:rFonts w:eastAsiaTheme="majorEastAsia"/>
          <w:lang w:eastAsia="vi-VN"/>
        </w:rPr>
        <w:t xml:space="preserve">. Tên tổ chức/cá nhân: </w:t>
      </w:r>
      <w:r w:rsidRPr="005151C3">
        <w:rPr>
          <w:rStyle w:val="Vnbnnidung6"/>
          <w:rFonts w:eastAsiaTheme="majorEastAsia"/>
          <w:lang w:eastAsia="vi-VN"/>
        </w:rPr>
        <w:tab/>
      </w:r>
    </w:p>
    <w:p w14:paraId="5D7C108E" w14:textId="77777777" w:rsidR="003A52A7" w:rsidRPr="005151C3" w:rsidRDefault="003A52A7" w:rsidP="003A52A7">
      <w:pPr>
        <w:pStyle w:val="Vnbnnidung60"/>
        <w:tabs>
          <w:tab w:val="left" w:pos="2262"/>
          <w:tab w:val="left" w:leader="dot" w:pos="9050"/>
        </w:tabs>
        <w:adjustRightInd w:val="0"/>
        <w:snapToGrid w:val="0"/>
        <w:spacing w:after="120" w:line="240" w:lineRule="auto"/>
        <w:ind w:firstLine="720"/>
        <w:jc w:val="both"/>
        <w:rPr>
          <w:szCs w:val="28"/>
        </w:rPr>
      </w:pPr>
      <w:bookmarkStart w:id="1" w:name="bookmark945"/>
      <w:r w:rsidRPr="005151C3">
        <w:rPr>
          <w:rStyle w:val="Vnbnnidung6"/>
          <w:rFonts w:eastAsiaTheme="majorEastAsia"/>
          <w:lang w:eastAsia="vi-VN"/>
        </w:rPr>
        <w:t>2</w:t>
      </w:r>
      <w:bookmarkEnd w:id="1"/>
      <w:r w:rsidRPr="005151C3">
        <w:rPr>
          <w:rStyle w:val="Vnbnnidung6"/>
          <w:rFonts w:eastAsiaTheme="majorEastAsia"/>
          <w:lang w:eastAsia="vi-VN"/>
        </w:rPr>
        <w:t xml:space="preserve">. Địa chỉ: </w:t>
      </w:r>
      <w:r w:rsidRPr="005151C3">
        <w:rPr>
          <w:rStyle w:val="Vnbnnidung6"/>
          <w:rFonts w:eastAsiaTheme="majorEastAsia"/>
          <w:lang w:eastAsia="vi-VN"/>
        </w:rPr>
        <w:tab/>
      </w:r>
      <w:r w:rsidRPr="005151C3">
        <w:rPr>
          <w:rStyle w:val="Vnbnnidung6"/>
          <w:rFonts w:eastAsiaTheme="majorEastAsia"/>
          <w:lang w:eastAsia="vi-VN"/>
        </w:rPr>
        <w:tab/>
      </w:r>
    </w:p>
    <w:p w14:paraId="7B93FC70" w14:textId="77777777" w:rsidR="003A52A7" w:rsidRPr="005151C3" w:rsidRDefault="003A52A7" w:rsidP="003A52A7">
      <w:pPr>
        <w:pStyle w:val="Vnbnnidung60"/>
        <w:tabs>
          <w:tab w:val="left" w:pos="2262"/>
          <w:tab w:val="left" w:leader="dot" w:pos="6262"/>
          <w:tab w:val="left" w:leader="dot" w:pos="9419"/>
        </w:tabs>
        <w:adjustRightInd w:val="0"/>
        <w:snapToGrid w:val="0"/>
        <w:spacing w:after="120" w:line="240" w:lineRule="auto"/>
        <w:ind w:firstLine="720"/>
        <w:jc w:val="both"/>
        <w:rPr>
          <w:szCs w:val="28"/>
        </w:rPr>
      </w:pPr>
      <w:bookmarkStart w:id="2" w:name="bookmark946"/>
      <w:r w:rsidRPr="005151C3">
        <w:rPr>
          <w:rStyle w:val="Vnbnnidung6"/>
          <w:rFonts w:eastAsiaTheme="majorEastAsia"/>
          <w:lang w:eastAsia="vi-VN"/>
        </w:rPr>
        <w:t>3</w:t>
      </w:r>
      <w:bookmarkEnd w:id="2"/>
      <w:r w:rsidRPr="005151C3">
        <w:rPr>
          <w:rStyle w:val="Vnbnnidung6"/>
          <w:rFonts w:eastAsiaTheme="majorEastAsia"/>
          <w:lang w:eastAsia="vi-VN"/>
        </w:rPr>
        <w:t xml:space="preserve">. Số điện thoại: ............................................ Số Fax/Địa chỉ email: .......................................... </w:t>
      </w:r>
    </w:p>
    <w:p w14:paraId="77484141" w14:textId="77777777" w:rsidR="003A52A7" w:rsidRPr="005151C3" w:rsidRDefault="003A52A7" w:rsidP="003A52A7">
      <w:pPr>
        <w:pStyle w:val="Vnbnnidung60"/>
        <w:tabs>
          <w:tab w:val="left" w:pos="2262"/>
        </w:tabs>
        <w:adjustRightInd w:val="0"/>
        <w:snapToGrid w:val="0"/>
        <w:spacing w:after="120" w:line="240" w:lineRule="auto"/>
        <w:ind w:firstLine="720"/>
        <w:jc w:val="both"/>
        <w:rPr>
          <w:szCs w:val="28"/>
        </w:rPr>
      </w:pPr>
      <w:bookmarkStart w:id="3" w:name="bookmark947"/>
      <w:r w:rsidRPr="005151C3">
        <w:rPr>
          <w:rStyle w:val="Vnbnnidung6"/>
          <w:rFonts w:eastAsiaTheme="majorEastAsia"/>
          <w:lang w:eastAsia="vi-VN"/>
        </w:rPr>
        <w:t>4</w:t>
      </w:r>
      <w:bookmarkEnd w:id="3"/>
      <w:r w:rsidRPr="005151C3">
        <w:rPr>
          <w:rStyle w:val="Vnbnnidung6"/>
          <w:rFonts w:eastAsiaTheme="majorEastAsia"/>
          <w:lang w:eastAsia="vi-VN"/>
        </w:rPr>
        <w:t xml:space="preserve">. Giấy phép vận tải đường bộ quốc tế giữa Việt Nam và Campuchia (đối với đơn vị kinh doanh vận tải) do ........................... cấp </w:t>
      </w:r>
      <w:proofErr w:type="gramStart"/>
      <w:r w:rsidRPr="005151C3">
        <w:rPr>
          <w:rStyle w:val="Vnbnnidung6"/>
          <w:rFonts w:eastAsiaTheme="majorEastAsia"/>
          <w:lang w:eastAsia="vi-VN"/>
        </w:rPr>
        <w:t>số:..............................</w:t>
      </w:r>
      <w:proofErr w:type="gramEnd"/>
      <w:r w:rsidRPr="005151C3">
        <w:rPr>
          <w:rStyle w:val="Vnbnnidung6"/>
          <w:rFonts w:eastAsiaTheme="majorEastAsia"/>
          <w:lang w:eastAsia="vi-VN"/>
        </w:rPr>
        <w:t xml:space="preserve">  ngày cấp: .......................</w:t>
      </w:r>
    </w:p>
    <w:p w14:paraId="29FC6276" w14:textId="77777777" w:rsidR="003A52A7" w:rsidRPr="005151C3" w:rsidRDefault="003A52A7" w:rsidP="003A52A7">
      <w:pPr>
        <w:pStyle w:val="Vnbnnidung60"/>
        <w:tabs>
          <w:tab w:val="left" w:pos="2262"/>
          <w:tab w:val="right" w:leader="dot" w:pos="8706"/>
          <w:tab w:val="left" w:pos="8910"/>
        </w:tabs>
        <w:adjustRightInd w:val="0"/>
        <w:snapToGrid w:val="0"/>
        <w:spacing w:after="120" w:line="240" w:lineRule="auto"/>
        <w:ind w:firstLine="720"/>
        <w:jc w:val="both"/>
        <w:rPr>
          <w:szCs w:val="28"/>
        </w:rPr>
      </w:pPr>
      <w:bookmarkStart w:id="4" w:name="bookmark948"/>
      <w:r w:rsidRPr="005151C3">
        <w:rPr>
          <w:rStyle w:val="Vnbnnidung6"/>
          <w:rFonts w:eastAsiaTheme="majorEastAsia"/>
          <w:lang w:eastAsia="vi-VN"/>
        </w:rPr>
        <w:t>5</w:t>
      </w:r>
      <w:bookmarkEnd w:id="4"/>
      <w:r w:rsidRPr="005151C3">
        <w:rPr>
          <w:rStyle w:val="Vnbnnidung6"/>
          <w:rFonts w:eastAsiaTheme="majorEastAsia"/>
          <w:lang w:eastAsia="vi-VN"/>
        </w:rPr>
        <w:t>. Đề nghị ..................................... cấp Giấy phép liên vận giữa Việt Nam và Campuchia cho phương tiện vận tải sau:</w:t>
      </w:r>
    </w:p>
    <w:tbl>
      <w:tblPr>
        <w:tblW w:w="5000" w:type="pct"/>
        <w:jc w:val="center"/>
        <w:tblCellMar>
          <w:left w:w="0" w:type="dxa"/>
          <w:right w:w="0" w:type="dxa"/>
        </w:tblCellMar>
        <w:tblLook w:val="0000" w:firstRow="0" w:lastRow="0" w:firstColumn="0" w:lastColumn="0" w:noHBand="0" w:noVBand="0"/>
      </w:tblPr>
      <w:tblGrid>
        <w:gridCol w:w="550"/>
        <w:gridCol w:w="832"/>
        <w:gridCol w:w="913"/>
        <w:gridCol w:w="856"/>
        <w:gridCol w:w="885"/>
        <w:gridCol w:w="987"/>
        <w:gridCol w:w="810"/>
        <w:gridCol w:w="763"/>
        <w:gridCol w:w="1131"/>
        <w:gridCol w:w="1623"/>
      </w:tblGrid>
      <w:tr w:rsidR="003A52A7" w:rsidRPr="005151C3" w14:paraId="4F7E52DF"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525A087B"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Số TT</w:t>
            </w:r>
          </w:p>
        </w:tc>
        <w:tc>
          <w:tcPr>
            <w:tcW w:w="445" w:type="pct"/>
            <w:tcBorders>
              <w:top w:val="single" w:sz="4" w:space="0" w:color="auto"/>
              <w:left w:val="single" w:sz="4" w:space="0" w:color="auto"/>
              <w:bottom w:val="nil"/>
              <w:right w:val="nil"/>
            </w:tcBorders>
            <w:shd w:val="clear" w:color="auto" w:fill="FFFFFF"/>
            <w:vAlign w:val="center"/>
          </w:tcPr>
          <w:p w14:paraId="630438B0"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Biển số xe</w:t>
            </w:r>
          </w:p>
        </w:tc>
        <w:tc>
          <w:tcPr>
            <w:tcW w:w="488" w:type="pct"/>
            <w:tcBorders>
              <w:top w:val="single" w:sz="4" w:space="0" w:color="auto"/>
              <w:left w:val="single" w:sz="4" w:space="0" w:color="auto"/>
              <w:bottom w:val="nil"/>
              <w:right w:val="nil"/>
            </w:tcBorders>
            <w:shd w:val="clear" w:color="auto" w:fill="FFFFFF"/>
            <w:vAlign w:val="center"/>
          </w:tcPr>
          <w:p w14:paraId="33FFA842"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Trọng tải (ghế)</w:t>
            </w:r>
          </w:p>
        </w:tc>
        <w:tc>
          <w:tcPr>
            <w:tcW w:w="458" w:type="pct"/>
            <w:tcBorders>
              <w:top w:val="single" w:sz="4" w:space="0" w:color="auto"/>
              <w:left w:val="single" w:sz="4" w:space="0" w:color="auto"/>
              <w:bottom w:val="nil"/>
              <w:right w:val="nil"/>
            </w:tcBorders>
            <w:shd w:val="clear" w:color="auto" w:fill="FFFFFF"/>
            <w:vAlign w:val="center"/>
          </w:tcPr>
          <w:p w14:paraId="71E6AA2A"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Năm sản xuất</w:t>
            </w:r>
          </w:p>
        </w:tc>
        <w:tc>
          <w:tcPr>
            <w:tcW w:w="473" w:type="pct"/>
            <w:tcBorders>
              <w:top w:val="single" w:sz="4" w:space="0" w:color="auto"/>
              <w:left w:val="single" w:sz="4" w:space="0" w:color="auto"/>
              <w:bottom w:val="nil"/>
              <w:right w:val="nil"/>
            </w:tcBorders>
            <w:shd w:val="clear" w:color="auto" w:fill="FFFFFF"/>
            <w:vAlign w:val="center"/>
          </w:tcPr>
          <w:p w14:paraId="391B0452"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Nhãn hiệu</w:t>
            </w:r>
          </w:p>
        </w:tc>
        <w:tc>
          <w:tcPr>
            <w:tcW w:w="528" w:type="pct"/>
            <w:tcBorders>
              <w:top w:val="single" w:sz="4" w:space="0" w:color="auto"/>
              <w:left w:val="single" w:sz="4" w:space="0" w:color="auto"/>
              <w:bottom w:val="nil"/>
              <w:right w:val="nil"/>
            </w:tcBorders>
            <w:shd w:val="clear" w:color="auto" w:fill="FFFFFF"/>
            <w:vAlign w:val="center"/>
          </w:tcPr>
          <w:p w14:paraId="5C818964"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Số khung</w:t>
            </w:r>
          </w:p>
        </w:tc>
        <w:tc>
          <w:tcPr>
            <w:tcW w:w="433" w:type="pct"/>
            <w:tcBorders>
              <w:top w:val="single" w:sz="4" w:space="0" w:color="auto"/>
              <w:left w:val="single" w:sz="4" w:space="0" w:color="auto"/>
              <w:bottom w:val="nil"/>
              <w:right w:val="nil"/>
            </w:tcBorders>
            <w:shd w:val="clear" w:color="auto" w:fill="FFFFFF"/>
            <w:vAlign w:val="center"/>
          </w:tcPr>
          <w:p w14:paraId="7080A5BB"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Số máy</w:t>
            </w:r>
          </w:p>
        </w:tc>
        <w:tc>
          <w:tcPr>
            <w:tcW w:w="408" w:type="pct"/>
            <w:tcBorders>
              <w:top w:val="single" w:sz="4" w:space="0" w:color="auto"/>
              <w:left w:val="single" w:sz="4" w:space="0" w:color="auto"/>
              <w:bottom w:val="nil"/>
              <w:right w:val="nil"/>
            </w:tcBorders>
            <w:shd w:val="clear" w:color="auto" w:fill="FFFFFF"/>
            <w:vAlign w:val="center"/>
          </w:tcPr>
          <w:p w14:paraId="1262E010"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Màu</w:t>
            </w:r>
            <w:r w:rsidRPr="005151C3">
              <w:rPr>
                <w:sz w:val="28"/>
                <w:szCs w:val="28"/>
              </w:rPr>
              <w:t xml:space="preserve"> </w:t>
            </w:r>
            <w:r w:rsidRPr="005151C3">
              <w:rPr>
                <w:rStyle w:val="Khc"/>
                <w:rFonts w:eastAsiaTheme="majorEastAsia"/>
                <w:b/>
                <w:bCs/>
                <w:lang w:eastAsia="vi-VN"/>
              </w:rPr>
              <w:t>sơn</w:t>
            </w:r>
          </w:p>
        </w:tc>
        <w:tc>
          <w:tcPr>
            <w:tcW w:w="605" w:type="pct"/>
            <w:tcBorders>
              <w:top w:val="single" w:sz="4" w:space="0" w:color="auto"/>
              <w:left w:val="single" w:sz="4" w:space="0" w:color="auto"/>
              <w:bottom w:val="nil"/>
              <w:right w:val="nil"/>
            </w:tcBorders>
            <w:shd w:val="clear" w:color="auto" w:fill="FFFFFF"/>
            <w:vAlign w:val="center"/>
          </w:tcPr>
          <w:p w14:paraId="763A734A"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Thời gian đề nghị cấp</w:t>
            </w:r>
            <w:r w:rsidRPr="005151C3">
              <w:rPr>
                <w:sz w:val="28"/>
                <w:szCs w:val="28"/>
              </w:rPr>
              <w:t xml:space="preserve"> </w:t>
            </w:r>
            <w:r w:rsidRPr="005151C3">
              <w:rPr>
                <w:rStyle w:val="Khc"/>
                <w:rFonts w:eastAsiaTheme="majorEastAsia"/>
                <w:b/>
                <w:bCs/>
                <w:lang w:eastAsia="vi-VN"/>
              </w:rPr>
              <w:t>phép</w:t>
            </w:r>
          </w:p>
        </w:tc>
        <w:tc>
          <w:tcPr>
            <w:tcW w:w="869" w:type="pct"/>
            <w:tcBorders>
              <w:top w:val="single" w:sz="4" w:space="0" w:color="auto"/>
              <w:left w:val="single" w:sz="4" w:space="0" w:color="auto"/>
              <w:bottom w:val="nil"/>
              <w:right w:val="single" w:sz="4" w:space="0" w:color="auto"/>
            </w:tcBorders>
            <w:shd w:val="clear" w:color="auto" w:fill="FFFFFF"/>
            <w:vAlign w:val="center"/>
          </w:tcPr>
          <w:p w14:paraId="3B65E7E7"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b/>
                <w:bCs/>
                <w:lang w:eastAsia="vi-VN"/>
              </w:rPr>
              <w:t>Cửa khẩu xuất - nhập</w:t>
            </w:r>
          </w:p>
        </w:tc>
      </w:tr>
      <w:tr w:rsidR="003A52A7" w:rsidRPr="005151C3" w14:paraId="074F0822"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3C3E1991"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1</w:t>
            </w:r>
          </w:p>
        </w:tc>
        <w:tc>
          <w:tcPr>
            <w:tcW w:w="445" w:type="pct"/>
            <w:tcBorders>
              <w:top w:val="single" w:sz="4" w:space="0" w:color="auto"/>
              <w:left w:val="single" w:sz="4" w:space="0" w:color="auto"/>
              <w:bottom w:val="nil"/>
              <w:right w:val="nil"/>
            </w:tcBorders>
            <w:shd w:val="clear" w:color="auto" w:fill="FFFFFF"/>
            <w:vAlign w:val="center"/>
          </w:tcPr>
          <w:p w14:paraId="3567A060"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2</w:t>
            </w:r>
          </w:p>
        </w:tc>
        <w:tc>
          <w:tcPr>
            <w:tcW w:w="488" w:type="pct"/>
            <w:tcBorders>
              <w:top w:val="single" w:sz="4" w:space="0" w:color="auto"/>
              <w:left w:val="single" w:sz="4" w:space="0" w:color="auto"/>
              <w:bottom w:val="nil"/>
              <w:right w:val="nil"/>
            </w:tcBorders>
            <w:shd w:val="clear" w:color="auto" w:fill="FFFFFF"/>
            <w:vAlign w:val="center"/>
          </w:tcPr>
          <w:p w14:paraId="63804E67"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3</w:t>
            </w:r>
          </w:p>
        </w:tc>
        <w:tc>
          <w:tcPr>
            <w:tcW w:w="458" w:type="pct"/>
            <w:tcBorders>
              <w:top w:val="single" w:sz="4" w:space="0" w:color="auto"/>
              <w:left w:val="single" w:sz="4" w:space="0" w:color="auto"/>
              <w:bottom w:val="nil"/>
              <w:right w:val="nil"/>
            </w:tcBorders>
            <w:shd w:val="clear" w:color="auto" w:fill="FFFFFF"/>
            <w:vAlign w:val="center"/>
          </w:tcPr>
          <w:p w14:paraId="4C4CA2DA"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4</w:t>
            </w:r>
          </w:p>
        </w:tc>
        <w:tc>
          <w:tcPr>
            <w:tcW w:w="473" w:type="pct"/>
            <w:tcBorders>
              <w:top w:val="single" w:sz="4" w:space="0" w:color="auto"/>
              <w:left w:val="single" w:sz="4" w:space="0" w:color="auto"/>
              <w:bottom w:val="nil"/>
              <w:right w:val="nil"/>
            </w:tcBorders>
            <w:shd w:val="clear" w:color="auto" w:fill="FFFFFF"/>
            <w:vAlign w:val="center"/>
          </w:tcPr>
          <w:p w14:paraId="33107271"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5</w:t>
            </w:r>
          </w:p>
        </w:tc>
        <w:tc>
          <w:tcPr>
            <w:tcW w:w="528" w:type="pct"/>
            <w:tcBorders>
              <w:top w:val="single" w:sz="4" w:space="0" w:color="auto"/>
              <w:left w:val="single" w:sz="4" w:space="0" w:color="auto"/>
              <w:bottom w:val="nil"/>
              <w:right w:val="nil"/>
            </w:tcBorders>
            <w:shd w:val="clear" w:color="auto" w:fill="FFFFFF"/>
            <w:vAlign w:val="center"/>
          </w:tcPr>
          <w:p w14:paraId="19032C73"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6</w:t>
            </w:r>
          </w:p>
        </w:tc>
        <w:tc>
          <w:tcPr>
            <w:tcW w:w="433" w:type="pct"/>
            <w:tcBorders>
              <w:top w:val="single" w:sz="4" w:space="0" w:color="auto"/>
              <w:left w:val="single" w:sz="4" w:space="0" w:color="auto"/>
              <w:bottom w:val="nil"/>
              <w:right w:val="nil"/>
            </w:tcBorders>
            <w:shd w:val="clear" w:color="auto" w:fill="FFFFFF"/>
            <w:vAlign w:val="center"/>
          </w:tcPr>
          <w:p w14:paraId="29CCF1A0"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7</w:t>
            </w:r>
          </w:p>
        </w:tc>
        <w:tc>
          <w:tcPr>
            <w:tcW w:w="408" w:type="pct"/>
            <w:tcBorders>
              <w:top w:val="single" w:sz="4" w:space="0" w:color="auto"/>
              <w:left w:val="single" w:sz="4" w:space="0" w:color="auto"/>
              <w:bottom w:val="nil"/>
              <w:right w:val="nil"/>
            </w:tcBorders>
            <w:shd w:val="clear" w:color="auto" w:fill="FFFFFF"/>
            <w:vAlign w:val="center"/>
          </w:tcPr>
          <w:p w14:paraId="365E434B"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8</w:t>
            </w:r>
          </w:p>
        </w:tc>
        <w:tc>
          <w:tcPr>
            <w:tcW w:w="605" w:type="pct"/>
            <w:tcBorders>
              <w:top w:val="single" w:sz="4" w:space="0" w:color="auto"/>
              <w:left w:val="single" w:sz="4" w:space="0" w:color="auto"/>
              <w:bottom w:val="nil"/>
              <w:right w:val="nil"/>
            </w:tcBorders>
            <w:shd w:val="clear" w:color="auto" w:fill="FFFFFF"/>
            <w:vAlign w:val="center"/>
          </w:tcPr>
          <w:p w14:paraId="5948689D"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9</w:t>
            </w:r>
          </w:p>
        </w:tc>
        <w:tc>
          <w:tcPr>
            <w:tcW w:w="869" w:type="pct"/>
            <w:tcBorders>
              <w:top w:val="single" w:sz="4" w:space="0" w:color="auto"/>
              <w:left w:val="single" w:sz="4" w:space="0" w:color="auto"/>
              <w:bottom w:val="nil"/>
              <w:right w:val="single" w:sz="4" w:space="0" w:color="auto"/>
            </w:tcBorders>
            <w:shd w:val="clear" w:color="auto" w:fill="FFFFFF"/>
            <w:vAlign w:val="center"/>
          </w:tcPr>
          <w:p w14:paraId="49E23D1B"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10</w:t>
            </w:r>
          </w:p>
        </w:tc>
      </w:tr>
      <w:tr w:rsidR="003A52A7" w:rsidRPr="005151C3" w14:paraId="6616CCA5"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7DF7B339"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1</w:t>
            </w:r>
          </w:p>
        </w:tc>
        <w:tc>
          <w:tcPr>
            <w:tcW w:w="445" w:type="pct"/>
            <w:tcBorders>
              <w:top w:val="single" w:sz="4" w:space="0" w:color="auto"/>
              <w:left w:val="single" w:sz="4" w:space="0" w:color="auto"/>
              <w:bottom w:val="nil"/>
              <w:right w:val="nil"/>
            </w:tcBorders>
            <w:shd w:val="clear" w:color="auto" w:fill="FFFFFF"/>
            <w:vAlign w:val="center"/>
          </w:tcPr>
          <w:p w14:paraId="22A39EB9" w14:textId="77777777" w:rsidR="003A52A7" w:rsidRPr="005151C3" w:rsidRDefault="003A52A7" w:rsidP="008A16B8">
            <w:pPr>
              <w:adjustRightInd w:val="0"/>
              <w:snapToGrid w:val="0"/>
              <w:spacing w:after="120"/>
              <w:jc w:val="center"/>
              <w:rPr>
                <w:sz w:val="28"/>
                <w:lang w:eastAsia="zh-CN"/>
              </w:rPr>
            </w:pPr>
          </w:p>
        </w:tc>
        <w:tc>
          <w:tcPr>
            <w:tcW w:w="488" w:type="pct"/>
            <w:tcBorders>
              <w:top w:val="single" w:sz="4" w:space="0" w:color="auto"/>
              <w:left w:val="single" w:sz="4" w:space="0" w:color="auto"/>
              <w:bottom w:val="nil"/>
              <w:right w:val="nil"/>
            </w:tcBorders>
            <w:shd w:val="clear" w:color="auto" w:fill="FFFFFF"/>
            <w:vAlign w:val="center"/>
          </w:tcPr>
          <w:p w14:paraId="7A0CF359" w14:textId="77777777" w:rsidR="003A52A7" w:rsidRPr="005151C3" w:rsidRDefault="003A52A7" w:rsidP="008A16B8">
            <w:pPr>
              <w:adjustRightInd w:val="0"/>
              <w:snapToGrid w:val="0"/>
              <w:spacing w:after="120"/>
              <w:jc w:val="center"/>
              <w:rPr>
                <w:sz w:val="28"/>
                <w:lang w:eastAsia="zh-CN"/>
              </w:rPr>
            </w:pPr>
          </w:p>
        </w:tc>
        <w:tc>
          <w:tcPr>
            <w:tcW w:w="458" w:type="pct"/>
            <w:tcBorders>
              <w:top w:val="single" w:sz="4" w:space="0" w:color="auto"/>
              <w:left w:val="single" w:sz="4" w:space="0" w:color="auto"/>
              <w:bottom w:val="nil"/>
              <w:right w:val="nil"/>
            </w:tcBorders>
            <w:shd w:val="clear" w:color="auto" w:fill="FFFFFF"/>
            <w:vAlign w:val="center"/>
          </w:tcPr>
          <w:p w14:paraId="5DE09CDC" w14:textId="77777777" w:rsidR="003A52A7" w:rsidRPr="005151C3" w:rsidRDefault="003A52A7" w:rsidP="008A16B8">
            <w:pPr>
              <w:adjustRightInd w:val="0"/>
              <w:snapToGrid w:val="0"/>
              <w:spacing w:after="120"/>
              <w:jc w:val="center"/>
              <w:rPr>
                <w:sz w:val="28"/>
                <w:lang w:eastAsia="zh-CN"/>
              </w:rPr>
            </w:pPr>
          </w:p>
        </w:tc>
        <w:tc>
          <w:tcPr>
            <w:tcW w:w="473" w:type="pct"/>
            <w:tcBorders>
              <w:top w:val="single" w:sz="4" w:space="0" w:color="auto"/>
              <w:left w:val="single" w:sz="4" w:space="0" w:color="auto"/>
              <w:bottom w:val="nil"/>
              <w:right w:val="nil"/>
            </w:tcBorders>
            <w:shd w:val="clear" w:color="auto" w:fill="FFFFFF"/>
            <w:vAlign w:val="center"/>
          </w:tcPr>
          <w:p w14:paraId="0CEE83C2" w14:textId="77777777" w:rsidR="003A52A7" w:rsidRPr="005151C3" w:rsidRDefault="003A52A7" w:rsidP="008A16B8">
            <w:pPr>
              <w:adjustRightInd w:val="0"/>
              <w:snapToGrid w:val="0"/>
              <w:spacing w:after="120"/>
              <w:jc w:val="center"/>
              <w:rPr>
                <w:sz w:val="28"/>
                <w:lang w:eastAsia="zh-CN"/>
              </w:rPr>
            </w:pPr>
          </w:p>
        </w:tc>
        <w:tc>
          <w:tcPr>
            <w:tcW w:w="528" w:type="pct"/>
            <w:tcBorders>
              <w:top w:val="single" w:sz="4" w:space="0" w:color="auto"/>
              <w:left w:val="single" w:sz="4" w:space="0" w:color="auto"/>
              <w:bottom w:val="nil"/>
              <w:right w:val="nil"/>
            </w:tcBorders>
            <w:shd w:val="clear" w:color="auto" w:fill="FFFFFF"/>
            <w:vAlign w:val="center"/>
          </w:tcPr>
          <w:p w14:paraId="3541692B" w14:textId="77777777" w:rsidR="003A52A7" w:rsidRPr="005151C3" w:rsidRDefault="003A52A7" w:rsidP="008A16B8">
            <w:pPr>
              <w:adjustRightInd w:val="0"/>
              <w:snapToGrid w:val="0"/>
              <w:spacing w:after="120"/>
              <w:jc w:val="center"/>
              <w:rPr>
                <w:sz w:val="28"/>
                <w:lang w:eastAsia="zh-CN"/>
              </w:rPr>
            </w:pPr>
          </w:p>
        </w:tc>
        <w:tc>
          <w:tcPr>
            <w:tcW w:w="433" w:type="pct"/>
            <w:tcBorders>
              <w:top w:val="single" w:sz="4" w:space="0" w:color="auto"/>
              <w:left w:val="single" w:sz="4" w:space="0" w:color="auto"/>
              <w:bottom w:val="nil"/>
              <w:right w:val="nil"/>
            </w:tcBorders>
            <w:shd w:val="clear" w:color="auto" w:fill="FFFFFF"/>
            <w:vAlign w:val="center"/>
          </w:tcPr>
          <w:p w14:paraId="296C593C" w14:textId="77777777" w:rsidR="003A52A7" w:rsidRPr="005151C3" w:rsidRDefault="003A52A7" w:rsidP="008A16B8">
            <w:pPr>
              <w:adjustRightInd w:val="0"/>
              <w:snapToGrid w:val="0"/>
              <w:spacing w:after="120"/>
              <w:jc w:val="center"/>
              <w:rPr>
                <w:sz w:val="28"/>
                <w:lang w:eastAsia="zh-CN"/>
              </w:rPr>
            </w:pPr>
          </w:p>
        </w:tc>
        <w:tc>
          <w:tcPr>
            <w:tcW w:w="408" w:type="pct"/>
            <w:tcBorders>
              <w:top w:val="single" w:sz="4" w:space="0" w:color="auto"/>
              <w:left w:val="single" w:sz="4" w:space="0" w:color="auto"/>
              <w:bottom w:val="nil"/>
              <w:right w:val="nil"/>
            </w:tcBorders>
            <w:shd w:val="clear" w:color="auto" w:fill="FFFFFF"/>
            <w:vAlign w:val="center"/>
          </w:tcPr>
          <w:p w14:paraId="3CA818A1" w14:textId="77777777" w:rsidR="003A52A7" w:rsidRPr="005151C3" w:rsidRDefault="003A52A7" w:rsidP="008A16B8">
            <w:pPr>
              <w:adjustRightInd w:val="0"/>
              <w:snapToGrid w:val="0"/>
              <w:spacing w:after="120"/>
              <w:jc w:val="center"/>
              <w:rPr>
                <w:sz w:val="28"/>
                <w:lang w:eastAsia="zh-CN"/>
              </w:rPr>
            </w:pPr>
          </w:p>
        </w:tc>
        <w:tc>
          <w:tcPr>
            <w:tcW w:w="605" w:type="pct"/>
            <w:tcBorders>
              <w:top w:val="single" w:sz="4" w:space="0" w:color="auto"/>
              <w:left w:val="single" w:sz="4" w:space="0" w:color="auto"/>
              <w:bottom w:val="nil"/>
              <w:right w:val="nil"/>
            </w:tcBorders>
            <w:shd w:val="clear" w:color="auto" w:fill="FFFFFF"/>
            <w:vAlign w:val="center"/>
          </w:tcPr>
          <w:p w14:paraId="17C5BD6B" w14:textId="77777777" w:rsidR="003A52A7" w:rsidRPr="005151C3" w:rsidRDefault="003A52A7" w:rsidP="008A16B8">
            <w:pPr>
              <w:adjustRightInd w:val="0"/>
              <w:snapToGrid w:val="0"/>
              <w:spacing w:after="120"/>
              <w:jc w:val="center"/>
              <w:rPr>
                <w:sz w:val="28"/>
                <w:lang w:eastAsia="zh-CN"/>
              </w:rPr>
            </w:pPr>
          </w:p>
        </w:tc>
        <w:tc>
          <w:tcPr>
            <w:tcW w:w="869" w:type="pct"/>
            <w:tcBorders>
              <w:top w:val="single" w:sz="4" w:space="0" w:color="auto"/>
              <w:left w:val="single" w:sz="4" w:space="0" w:color="auto"/>
              <w:bottom w:val="nil"/>
              <w:right w:val="single" w:sz="4" w:space="0" w:color="auto"/>
            </w:tcBorders>
            <w:shd w:val="clear" w:color="auto" w:fill="FFFFFF"/>
            <w:vAlign w:val="center"/>
          </w:tcPr>
          <w:p w14:paraId="18007F0D" w14:textId="77777777" w:rsidR="003A52A7" w:rsidRPr="005151C3" w:rsidRDefault="003A52A7" w:rsidP="008A16B8">
            <w:pPr>
              <w:adjustRightInd w:val="0"/>
              <w:snapToGrid w:val="0"/>
              <w:spacing w:after="120"/>
              <w:jc w:val="center"/>
              <w:rPr>
                <w:sz w:val="28"/>
                <w:lang w:eastAsia="zh-CN"/>
              </w:rPr>
            </w:pPr>
          </w:p>
        </w:tc>
      </w:tr>
      <w:tr w:rsidR="003A52A7" w:rsidRPr="005151C3" w14:paraId="590F17B6" w14:textId="77777777" w:rsidTr="008A16B8">
        <w:trPr>
          <w:trHeight w:val="432"/>
          <w:jc w:val="center"/>
        </w:trPr>
        <w:tc>
          <w:tcPr>
            <w:tcW w:w="294" w:type="pct"/>
            <w:tcBorders>
              <w:top w:val="single" w:sz="4" w:space="0" w:color="auto"/>
              <w:left w:val="single" w:sz="4" w:space="0" w:color="auto"/>
              <w:bottom w:val="nil"/>
              <w:right w:val="nil"/>
            </w:tcBorders>
            <w:shd w:val="clear" w:color="auto" w:fill="FFFFFF"/>
            <w:vAlign w:val="center"/>
          </w:tcPr>
          <w:p w14:paraId="13B5B541"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2</w:t>
            </w:r>
          </w:p>
        </w:tc>
        <w:tc>
          <w:tcPr>
            <w:tcW w:w="445" w:type="pct"/>
            <w:tcBorders>
              <w:top w:val="single" w:sz="4" w:space="0" w:color="auto"/>
              <w:left w:val="single" w:sz="4" w:space="0" w:color="auto"/>
              <w:bottom w:val="nil"/>
              <w:right w:val="nil"/>
            </w:tcBorders>
            <w:shd w:val="clear" w:color="auto" w:fill="FFFFFF"/>
            <w:vAlign w:val="center"/>
          </w:tcPr>
          <w:p w14:paraId="3CF733E3" w14:textId="77777777" w:rsidR="003A52A7" w:rsidRPr="005151C3" w:rsidRDefault="003A52A7" w:rsidP="008A16B8">
            <w:pPr>
              <w:adjustRightInd w:val="0"/>
              <w:snapToGrid w:val="0"/>
              <w:spacing w:after="120"/>
              <w:jc w:val="center"/>
              <w:rPr>
                <w:sz w:val="28"/>
                <w:lang w:eastAsia="zh-CN"/>
              </w:rPr>
            </w:pPr>
          </w:p>
        </w:tc>
        <w:tc>
          <w:tcPr>
            <w:tcW w:w="488" w:type="pct"/>
            <w:tcBorders>
              <w:top w:val="single" w:sz="4" w:space="0" w:color="auto"/>
              <w:left w:val="single" w:sz="4" w:space="0" w:color="auto"/>
              <w:bottom w:val="nil"/>
              <w:right w:val="nil"/>
            </w:tcBorders>
            <w:shd w:val="clear" w:color="auto" w:fill="FFFFFF"/>
            <w:vAlign w:val="center"/>
          </w:tcPr>
          <w:p w14:paraId="728E6AEC" w14:textId="77777777" w:rsidR="003A52A7" w:rsidRPr="005151C3" w:rsidRDefault="003A52A7" w:rsidP="008A16B8">
            <w:pPr>
              <w:adjustRightInd w:val="0"/>
              <w:snapToGrid w:val="0"/>
              <w:spacing w:after="120"/>
              <w:jc w:val="center"/>
              <w:rPr>
                <w:sz w:val="28"/>
                <w:lang w:eastAsia="zh-CN"/>
              </w:rPr>
            </w:pPr>
          </w:p>
        </w:tc>
        <w:tc>
          <w:tcPr>
            <w:tcW w:w="458" w:type="pct"/>
            <w:tcBorders>
              <w:top w:val="single" w:sz="4" w:space="0" w:color="auto"/>
              <w:left w:val="single" w:sz="4" w:space="0" w:color="auto"/>
              <w:bottom w:val="nil"/>
              <w:right w:val="nil"/>
            </w:tcBorders>
            <w:shd w:val="clear" w:color="auto" w:fill="FFFFFF"/>
            <w:vAlign w:val="center"/>
          </w:tcPr>
          <w:p w14:paraId="5CA8C94F" w14:textId="77777777" w:rsidR="003A52A7" w:rsidRPr="005151C3" w:rsidRDefault="003A52A7" w:rsidP="008A16B8">
            <w:pPr>
              <w:adjustRightInd w:val="0"/>
              <w:snapToGrid w:val="0"/>
              <w:spacing w:after="120"/>
              <w:jc w:val="center"/>
              <w:rPr>
                <w:sz w:val="28"/>
                <w:lang w:eastAsia="zh-CN"/>
              </w:rPr>
            </w:pPr>
          </w:p>
        </w:tc>
        <w:tc>
          <w:tcPr>
            <w:tcW w:w="473" w:type="pct"/>
            <w:tcBorders>
              <w:top w:val="single" w:sz="4" w:space="0" w:color="auto"/>
              <w:left w:val="single" w:sz="4" w:space="0" w:color="auto"/>
              <w:bottom w:val="nil"/>
              <w:right w:val="nil"/>
            </w:tcBorders>
            <w:shd w:val="clear" w:color="auto" w:fill="FFFFFF"/>
            <w:vAlign w:val="center"/>
          </w:tcPr>
          <w:p w14:paraId="523FB2FD" w14:textId="77777777" w:rsidR="003A52A7" w:rsidRPr="005151C3" w:rsidRDefault="003A52A7" w:rsidP="008A16B8">
            <w:pPr>
              <w:adjustRightInd w:val="0"/>
              <w:snapToGrid w:val="0"/>
              <w:spacing w:after="120"/>
              <w:jc w:val="center"/>
              <w:rPr>
                <w:sz w:val="28"/>
                <w:lang w:eastAsia="zh-CN"/>
              </w:rPr>
            </w:pPr>
          </w:p>
        </w:tc>
        <w:tc>
          <w:tcPr>
            <w:tcW w:w="528" w:type="pct"/>
            <w:tcBorders>
              <w:top w:val="single" w:sz="4" w:space="0" w:color="auto"/>
              <w:left w:val="single" w:sz="4" w:space="0" w:color="auto"/>
              <w:bottom w:val="nil"/>
              <w:right w:val="nil"/>
            </w:tcBorders>
            <w:shd w:val="clear" w:color="auto" w:fill="FFFFFF"/>
            <w:vAlign w:val="center"/>
          </w:tcPr>
          <w:p w14:paraId="70C28533" w14:textId="77777777" w:rsidR="003A52A7" w:rsidRPr="005151C3" w:rsidRDefault="003A52A7" w:rsidP="008A16B8">
            <w:pPr>
              <w:adjustRightInd w:val="0"/>
              <w:snapToGrid w:val="0"/>
              <w:spacing w:after="120"/>
              <w:jc w:val="center"/>
              <w:rPr>
                <w:sz w:val="28"/>
                <w:lang w:eastAsia="zh-CN"/>
              </w:rPr>
            </w:pPr>
          </w:p>
        </w:tc>
        <w:tc>
          <w:tcPr>
            <w:tcW w:w="433" w:type="pct"/>
            <w:tcBorders>
              <w:top w:val="single" w:sz="4" w:space="0" w:color="auto"/>
              <w:left w:val="single" w:sz="4" w:space="0" w:color="auto"/>
              <w:bottom w:val="nil"/>
              <w:right w:val="nil"/>
            </w:tcBorders>
            <w:shd w:val="clear" w:color="auto" w:fill="FFFFFF"/>
            <w:vAlign w:val="center"/>
          </w:tcPr>
          <w:p w14:paraId="717CE7F1" w14:textId="77777777" w:rsidR="003A52A7" w:rsidRPr="005151C3" w:rsidRDefault="003A52A7" w:rsidP="008A16B8">
            <w:pPr>
              <w:adjustRightInd w:val="0"/>
              <w:snapToGrid w:val="0"/>
              <w:spacing w:after="120"/>
              <w:jc w:val="center"/>
              <w:rPr>
                <w:sz w:val="28"/>
                <w:lang w:eastAsia="zh-CN"/>
              </w:rPr>
            </w:pPr>
          </w:p>
        </w:tc>
        <w:tc>
          <w:tcPr>
            <w:tcW w:w="408" w:type="pct"/>
            <w:tcBorders>
              <w:top w:val="single" w:sz="4" w:space="0" w:color="auto"/>
              <w:left w:val="single" w:sz="4" w:space="0" w:color="auto"/>
              <w:bottom w:val="nil"/>
              <w:right w:val="nil"/>
            </w:tcBorders>
            <w:shd w:val="clear" w:color="auto" w:fill="FFFFFF"/>
            <w:vAlign w:val="center"/>
          </w:tcPr>
          <w:p w14:paraId="5FDAF07A" w14:textId="77777777" w:rsidR="003A52A7" w:rsidRPr="005151C3" w:rsidRDefault="003A52A7" w:rsidP="008A16B8">
            <w:pPr>
              <w:adjustRightInd w:val="0"/>
              <w:snapToGrid w:val="0"/>
              <w:spacing w:after="120"/>
              <w:jc w:val="center"/>
              <w:rPr>
                <w:sz w:val="28"/>
                <w:lang w:eastAsia="zh-CN"/>
              </w:rPr>
            </w:pPr>
          </w:p>
        </w:tc>
        <w:tc>
          <w:tcPr>
            <w:tcW w:w="605" w:type="pct"/>
            <w:tcBorders>
              <w:top w:val="single" w:sz="4" w:space="0" w:color="auto"/>
              <w:left w:val="single" w:sz="4" w:space="0" w:color="auto"/>
              <w:bottom w:val="nil"/>
              <w:right w:val="nil"/>
            </w:tcBorders>
            <w:shd w:val="clear" w:color="auto" w:fill="FFFFFF"/>
            <w:vAlign w:val="center"/>
          </w:tcPr>
          <w:p w14:paraId="6D484FC2" w14:textId="77777777" w:rsidR="003A52A7" w:rsidRPr="005151C3" w:rsidRDefault="003A52A7" w:rsidP="008A16B8">
            <w:pPr>
              <w:adjustRightInd w:val="0"/>
              <w:snapToGrid w:val="0"/>
              <w:spacing w:after="120"/>
              <w:jc w:val="center"/>
              <w:rPr>
                <w:sz w:val="28"/>
                <w:lang w:eastAsia="zh-CN"/>
              </w:rPr>
            </w:pPr>
          </w:p>
        </w:tc>
        <w:tc>
          <w:tcPr>
            <w:tcW w:w="869" w:type="pct"/>
            <w:tcBorders>
              <w:top w:val="single" w:sz="4" w:space="0" w:color="auto"/>
              <w:left w:val="single" w:sz="4" w:space="0" w:color="auto"/>
              <w:bottom w:val="nil"/>
              <w:right w:val="single" w:sz="4" w:space="0" w:color="auto"/>
            </w:tcBorders>
            <w:shd w:val="clear" w:color="auto" w:fill="FFFFFF"/>
            <w:vAlign w:val="center"/>
          </w:tcPr>
          <w:p w14:paraId="0A28C4B5" w14:textId="77777777" w:rsidR="003A52A7" w:rsidRPr="005151C3" w:rsidRDefault="003A52A7" w:rsidP="008A16B8">
            <w:pPr>
              <w:adjustRightInd w:val="0"/>
              <w:snapToGrid w:val="0"/>
              <w:spacing w:after="120"/>
              <w:jc w:val="center"/>
              <w:rPr>
                <w:sz w:val="28"/>
                <w:lang w:eastAsia="zh-CN"/>
              </w:rPr>
            </w:pPr>
          </w:p>
        </w:tc>
      </w:tr>
      <w:tr w:rsidR="003A52A7" w:rsidRPr="005151C3" w14:paraId="69CC490B" w14:textId="77777777" w:rsidTr="008A16B8">
        <w:trPr>
          <w:trHeight w:val="432"/>
          <w:jc w:val="center"/>
        </w:trPr>
        <w:tc>
          <w:tcPr>
            <w:tcW w:w="294" w:type="pct"/>
            <w:tcBorders>
              <w:top w:val="single" w:sz="4" w:space="0" w:color="auto"/>
              <w:left w:val="single" w:sz="4" w:space="0" w:color="auto"/>
              <w:bottom w:val="single" w:sz="4" w:space="0" w:color="auto"/>
              <w:right w:val="nil"/>
            </w:tcBorders>
            <w:shd w:val="clear" w:color="auto" w:fill="FFFFFF"/>
            <w:vAlign w:val="center"/>
          </w:tcPr>
          <w:p w14:paraId="330D97A8" w14:textId="77777777" w:rsidR="003A52A7" w:rsidRPr="005151C3" w:rsidRDefault="003A52A7" w:rsidP="008A16B8">
            <w:pPr>
              <w:pStyle w:val="Khc0"/>
              <w:adjustRightInd w:val="0"/>
              <w:snapToGrid w:val="0"/>
              <w:spacing w:after="120" w:line="240" w:lineRule="auto"/>
              <w:ind w:firstLine="0"/>
              <w:jc w:val="center"/>
              <w:rPr>
                <w:sz w:val="28"/>
                <w:szCs w:val="28"/>
              </w:rPr>
            </w:pPr>
            <w:r w:rsidRPr="005151C3">
              <w:rPr>
                <w:rStyle w:val="Khc"/>
                <w:rFonts w:eastAsiaTheme="majorEastAsia"/>
                <w:lang w:eastAsia="vi-VN"/>
              </w:rPr>
              <w:t>3</w:t>
            </w:r>
          </w:p>
        </w:tc>
        <w:tc>
          <w:tcPr>
            <w:tcW w:w="445" w:type="pct"/>
            <w:tcBorders>
              <w:top w:val="single" w:sz="4" w:space="0" w:color="auto"/>
              <w:left w:val="single" w:sz="4" w:space="0" w:color="auto"/>
              <w:bottom w:val="single" w:sz="4" w:space="0" w:color="auto"/>
              <w:right w:val="nil"/>
            </w:tcBorders>
            <w:shd w:val="clear" w:color="auto" w:fill="FFFFFF"/>
            <w:vAlign w:val="center"/>
          </w:tcPr>
          <w:p w14:paraId="2B7FC925" w14:textId="77777777" w:rsidR="003A52A7" w:rsidRPr="005151C3" w:rsidRDefault="003A52A7" w:rsidP="008A16B8">
            <w:pPr>
              <w:adjustRightInd w:val="0"/>
              <w:snapToGrid w:val="0"/>
              <w:spacing w:after="120"/>
              <w:jc w:val="center"/>
              <w:rPr>
                <w:sz w:val="28"/>
                <w:lang w:eastAsia="zh-CN"/>
              </w:rPr>
            </w:pPr>
          </w:p>
        </w:tc>
        <w:tc>
          <w:tcPr>
            <w:tcW w:w="488" w:type="pct"/>
            <w:tcBorders>
              <w:top w:val="single" w:sz="4" w:space="0" w:color="auto"/>
              <w:left w:val="single" w:sz="4" w:space="0" w:color="auto"/>
              <w:bottom w:val="single" w:sz="4" w:space="0" w:color="auto"/>
              <w:right w:val="nil"/>
            </w:tcBorders>
            <w:shd w:val="clear" w:color="auto" w:fill="FFFFFF"/>
            <w:vAlign w:val="center"/>
          </w:tcPr>
          <w:p w14:paraId="6054645C" w14:textId="77777777" w:rsidR="003A52A7" w:rsidRPr="005151C3" w:rsidRDefault="003A52A7" w:rsidP="008A16B8">
            <w:pPr>
              <w:adjustRightInd w:val="0"/>
              <w:snapToGrid w:val="0"/>
              <w:spacing w:after="120"/>
              <w:jc w:val="center"/>
              <w:rPr>
                <w:sz w:val="28"/>
                <w:lang w:eastAsia="zh-CN"/>
              </w:rPr>
            </w:pPr>
          </w:p>
        </w:tc>
        <w:tc>
          <w:tcPr>
            <w:tcW w:w="458" w:type="pct"/>
            <w:tcBorders>
              <w:top w:val="single" w:sz="4" w:space="0" w:color="auto"/>
              <w:left w:val="single" w:sz="4" w:space="0" w:color="auto"/>
              <w:bottom w:val="single" w:sz="4" w:space="0" w:color="auto"/>
              <w:right w:val="nil"/>
            </w:tcBorders>
            <w:shd w:val="clear" w:color="auto" w:fill="FFFFFF"/>
            <w:vAlign w:val="center"/>
          </w:tcPr>
          <w:p w14:paraId="209B080C" w14:textId="77777777" w:rsidR="003A52A7" w:rsidRPr="005151C3" w:rsidRDefault="003A52A7" w:rsidP="008A16B8">
            <w:pPr>
              <w:adjustRightInd w:val="0"/>
              <w:snapToGrid w:val="0"/>
              <w:spacing w:after="120"/>
              <w:jc w:val="center"/>
              <w:rPr>
                <w:sz w:val="28"/>
                <w:lang w:eastAsia="zh-CN"/>
              </w:rPr>
            </w:pPr>
          </w:p>
        </w:tc>
        <w:tc>
          <w:tcPr>
            <w:tcW w:w="473" w:type="pct"/>
            <w:tcBorders>
              <w:top w:val="single" w:sz="4" w:space="0" w:color="auto"/>
              <w:left w:val="single" w:sz="4" w:space="0" w:color="auto"/>
              <w:bottom w:val="single" w:sz="4" w:space="0" w:color="auto"/>
              <w:right w:val="nil"/>
            </w:tcBorders>
            <w:shd w:val="clear" w:color="auto" w:fill="FFFFFF"/>
            <w:vAlign w:val="center"/>
          </w:tcPr>
          <w:p w14:paraId="76907A0A" w14:textId="77777777" w:rsidR="003A52A7" w:rsidRPr="005151C3" w:rsidRDefault="003A52A7" w:rsidP="008A16B8">
            <w:pPr>
              <w:adjustRightInd w:val="0"/>
              <w:snapToGrid w:val="0"/>
              <w:spacing w:after="120"/>
              <w:jc w:val="center"/>
              <w:rPr>
                <w:sz w:val="28"/>
                <w:lang w:eastAsia="zh-CN"/>
              </w:rPr>
            </w:pPr>
          </w:p>
        </w:tc>
        <w:tc>
          <w:tcPr>
            <w:tcW w:w="528" w:type="pct"/>
            <w:tcBorders>
              <w:top w:val="single" w:sz="4" w:space="0" w:color="auto"/>
              <w:left w:val="single" w:sz="4" w:space="0" w:color="auto"/>
              <w:bottom w:val="single" w:sz="4" w:space="0" w:color="auto"/>
              <w:right w:val="nil"/>
            </w:tcBorders>
            <w:shd w:val="clear" w:color="auto" w:fill="FFFFFF"/>
            <w:vAlign w:val="center"/>
          </w:tcPr>
          <w:p w14:paraId="1FA6CEFD" w14:textId="77777777" w:rsidR="003A52A7" w:rsidRPr="005151C3" w:rsidRDefault="003A52A7" w:rsidP="008A16B8">
            <w:pPr>
              <w:adjustRightInd w:val="0"/>
              <w:snapToGrid w:val="0"/>
              <w:spacing w:after="120"/>
              <w:jc w:val="center"/>
              <w:rPr>
                <w:sz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5D5F9567" w14:textId="77777777" w:rsidR="003A52A7" w:rsidRPr="005151C3" w:rsidRDefault="003A52A7" w:rsidP="008A16B8">
            <w:pPr>
              <w:adjustRightInd w:val="0"/>
              <w:snapToGrid w:val="0"/>
              <w:spacing w:after="120"/>
              <w:jc w:val="center"/>
              <w:rPr>
                <w:sz w:val="28"/>
                <w:lang w:eastAsia="zh-CN"/>
              </w:rPr>
            </w:pPr>
          </w:p>
        </w:tc>
        <w:tc>
          <w:tcPr>
            <w:tcW w:w="408" w:type="pct"/>
            <w:tcBorders>
              <w:top w:val="single" w:sz="4" w:space="0" w:color="auto"/>
              <w:left w:val="single" w:sz="4" w:space="0" w:color="auto"/>
              <w:bottom w:val="single" w:sz="4" w:space="0" w:color="auto"/>
              <w:right w:val="nil"/>
            </w:tcBorders>
            <w:shd w:val="clear" w:color="auto" w:fill="FFFFFF"/>
            <w:vAlign w:val="center"/>
          </w:tcPr>
          <w:p w14:paraId="36F373EC" w14:textId="77777777" w:rsidR="003A52A7" w:rsidRPr="005151C3" w:rsidRDefault="003A52A7" w:rsidP="008A16B8">
            <w:pPr>
              <w:adjustRightInd w:val="0"/>
              <w:snapToGrid w:val="0"/>
              <w:spacing w:after="120"/>
              <w:jc w:val="center"/>
              <w:rPr>
                <w:sz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34B306F7" w14:textId="77777777" w:rsidR="003A52A7" w:rsidRPr="005151C3" w:rsidRDefault="003A52A7" w:rsidP="008A16B8">
            <w:pPr>
              <w:adjustRightInd w:val="0"/>
              <w:snapToGrid w:val="0"/>
              <w:spacing w:after="120"/>
              <w:jc w:val="center"/>
              <w:rPr>
                <w:sz w:val="28"/>
                <w:lang w:eastAsia="zh-CN"/>
              </w:rPr>
            </w:pP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14:paraId="531F1097" w14:textId="77777777" w:rsidR="003A52A7" w:rsidRPr="005151C3" w:rsidRDefault="003A52A7" w:rsidP="008A16B8">
            <w:pPr>
              <w:adjustRightInd w:val="0"/>
              <w:snapToGrid w:val="0"/>
              <w:spacing w:after="120"/>
              <w:jc w:val="center"/>
              <w:rPr>
                <w:sz w:val="28"/>
                <w:lang w:eastAsia="zh-CN"/>
              </w:rPr>
            </w:pPr>
          </w:p>
        </w:tc>
      </w:tr>
    </w:tbl>
    <w:p w14:paraId="5D1B232E" w14:textId="77777777" w:rsidR="003A52A7" w:rsidRPr="005151C3" w:rsidRDefault="003A52A7" w:rsidP="003A52A7">
      <w:pPr>
        <w:adjustRightInd w:val="0"/>
        <w:snapToGrid w:val="0"/>
        <w:ind w:left="4770"/>
        <w:jc w:val="center"/>
        <w:rPr>
          <w:sz w:val="28"/>
          <w:lang w:eastAsia="zh-CN"/>
        </w:rPr>
      </w:pPr>
    </w:p>
    <w:p w14:paraId="75218309" w14:textId="77777777" w:rsidR="003A52A7" w:rsidRPr="005151C3" w:rsidRDefault="003A52A7" w:rsidP="003A52A7">
      <w:pPr>
        <w:pStyle w:val="Vnbnnidung60"/>
        <w:adjustRightInd w:val="0"/>
        <w:snapToGrid w:val="0"/>
        <w:spacing w:after="0" w:line="240" w:lineRule="auto"/>
        <w:ind w:left="4770"/>
        <w:jc w:val="center"/>
        <w:rPr>
          <w:rStyle w:val="Vnbnnidung6"/>
          <w:rFonts w:eastAsiaTheme="majorEastAsia"/>
          <w:i/>
          <w:iCs/>
          <w:lang w:eastAsia="vi-VN"/>
        </w:rPr>
      </w:pPr>
      <w:r w:rsidRPr="005151C3">
        <w:rPr>
          <w:rStyle w:val="Vnbnnidung6"/>
          <w:rFonts w:eastAsiaTheme="majorEastAsia"/>
          <w:lang w:eastAsia="vi-VN"/>
        </w:rPr>
        <w:t>........, ngày ... tháng ... năm ...</w:t>
      </w:r>
    </w:p>
    <w:p w14:paraId="21ACDC9E" w14:textId="77777777" w:rsidR="003A52A7" w:rsidRPr="005151C3" w:rsidRDefault="003A52A7" w:rsidP="003A52A7">
      <w:pPr>
        <w:pStyle w:val="Vnbnnidung60"/>
        <w:adjustRightInd w:val="0"/>
        <w:snapToGrid w:val="0"/>
        <w:spacing w:after="0" w:line="240" w:lineRule="auto"/>
        <w:ind w:left="4770"/>
        <w:jc w:val="center"/>
        <w:rPr>
          <w:szCs w:val="28"/>
        </w:rPr>
      </w:pPr>
      <w:r w:rsidRPr="005151C3">
        <w:rPr>
          <w:rStyle w:val="Vnbnnidung6"/>
          <w:rFonts w:eastAsiaTheme="majorEastAsia"/>
          <w:lang w:eastAsia="vi-VN"/>
        </w:rPr>
        <w:t>Tổ chức/Cá nhân</w:t>
      </w:r>
    </w:p>
    <w:p w14:paraId="7F98660C" w14:textId="77777777" w:rsidR="003A52A7" w:rsidRPr="005151C3" w:rsidRDefault="003A52A7" w:rsidP="003A52A7">
      <w:pPr>
        <w:pStyle w:val="Vnbnnidung60"/>
        <w:adjustRightInd w:val="0"/>
        <w:snapToGrid w:val="0"/>
        <w:spacing w:after="0" w:line="240" w:lineRule="auto"/>
        <w:ind w:left="4770"/>
        <w:jc w:val="center"/>
        <w:rPr>
          <w:rStyle w:val="Vnbnnidung6"/>
          <w:rFonts w:eastAsiaTheme="majorEastAsia"/>
          <w:i/>
          <w:iCs/>
          <w:lang w:eastAsia="vi-VN"/>
        </w:rPr>
      </w:pPr>
      <w:r w:rsidRPr="005151C3">
        <w:rPr>
          <w:rStyle w:val="Vnbnnidung6"/>
          <w:rFonts w:eastAsiaTheme="majorEastAsia"/>
          <w:lang w:eastAsia="vi-VN"/>
        </w:rPr>
        <w:t>(Ký tên, đóng dấu (nếu có))</w:t>
      </w:r>
    </w:p>
    <w:p w14:paraId="148FD399" w14:textId="77777777" w:rsidR="003A52A7" w:rsidRPr="005151C3" w:rsidRDefault="003A52A7" w:rsidP="003A52A7">
      <w:pPr>
        <w:spacing w:before="120"/>
        <w:ind w:firstLine="426"/>
        <w:jc w:val="both"/>
        <w:rPr>
          <w:b/>
          <w:sz w:val="26"/>
          <w:szCs w:val="26"/>
          <w:lang w:val="en-US"/>
        </w:rPr>
      </w:pPr>
    </w:p>
    <w:p w14:paraId="6CB54429" w14:textId="77777777" w:rsidR="003A52A7" w:rsidRPr="005151C3" w:rsidRDefault="003A52A7" w:rsidP="003A52A7">
      <w:pPr>
        <w:widowControl w:val="0"/>
        <w:autoSpaceDE w:val="0"/>
        <w:autoSpaceDN w:val="0"/>
        <w:adjustRightInd w:val="0"/>
        <w:spacing w:before="80" w:after="120"/>
        <w:ind w:firstLine="709"/>
        <w:jc w:val="both"/>
        <w:rPr>
          <w:b/>
          <w:color w:val="FF0000"/>
          <w:sz w:val="28"/>
          <w:lang w:val="en-US"/>
        </w:rPr>
      </w:pPr>
    </w:p>
    <w:p w14:paraId="357EE88D"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8C"/>
    <w:rsid w:val="0006293D"/>
    <w:rsid w:val="000E3434"/>
    <w:rsid w:val="003A52A7"/>
    <w:rsid w:val="00977B6A"/>
    <w:rsid w:val="00AB498C"/>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B95-9C80-48C5-A1B8-2D400B7C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A7"/>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52A7"/>
    <w:pPr>
      <w:spacing w:before="100" w:beforeAutospacing="1" w:after="100" w:afterAutospacing="1"/>
    </w:pPr>
    <w:rPr>
      <w:rFonts w:eastAsia="Times New Roman"/>
      <w:sz w:val="24"/>
      <w:szCs w:val="24"/>
      <w:lang w:val="en-US" w:eastAsia="en-US"/>
    </w:rPr>
  </w:style>
  <w:style w:type="character" w:customStyle="1" w:styleId="fontstyle01">
    <w:name w:val="fontstyle01"/>
    <w:rsid w:val="003A52A7"/>
    <w:rPr>
      <w:rFonts w:ascii="Times New Roman" w:hAnsi="Times New Roman" w:cs="Times New Roman" w:hint="default"/>
      <w:b/>
      <w:bCs/>
      <w:i w:val="0"/>
      <w:iCs w:val="0"/>
      <w:color w:val="000000"/>
      <w:sz w:val="28"/>
      <w:szCs w:val="28"/>
    </w:rPr>
  </w:style>
  <w:style w:type="character" w:customStyle="1" w:styleId="fontstyle21">
    <w:name w:val="fontstyle21"/>
    <w:rsid w:val="003A52A7"/>
    <w:rPr>
      <w:rFonts w:ascii="Times New Roman" w:hAnsi="Times New Roman" w:cs="Times New Roman" w:hint="default"/>
      <w:b w:val="0"/>
      <w:bCs w:val="0"/>
      <w:i w:val="0"/>
      <w:iCs w:val="0"/>
      <w:color w:val="000000"/>
      <w:sz w:val="24"/>
      <w:szCs w:val="24"/>
    </w:rPr>
  </w:style>
  <w:style w:type="character" w:styleId="Hyperlink">
    <w:name w:val="Hyperlink"/>
    <w:rsid w:val="003A52A7"/>
    <w:rPr>
      <w:color w:val="0000FF"/>
      <w:u w:val="single"/>
    </w:rPr>
  </w:style>
  <w:style w:type="character" w:customStyle="1" w:styleId="fontstyle0">
    <w:name w:val="fontstyle0"/>
    <w:basedOn w:val="DefaultParagraphFont"/>
    <w:rsid w:val="003A52A7"/>
  </w:style>
  <w:style w:type="character" w:customStyle="1" w:styleId="Vnbnnidung6">
    <w:name w:val="Văn bản nội dung (6)_"/>
    <w:link w:val="Vnbnnidung60"/>
    <w:uiPriority w:val="99"/>
    <w:rsid w:val="003A52A7"/>
  </w:style>
  <w:style w:type="character" w:customStyle="1" w:styleId="Khc">
    <w:name w:val="Khác_"/>
    <w:link w:val="Khc0"/>
    <w:uiPriority w:val="99"/>
    <w:rsid w:val="003A52A7"/>
    <w:rPr>
      <w:sz w:val="26"/>
      <w:szCs w:val="26"/>
    </w:rPr>
  </w:style>
  <w:style w:type="paragraph" w:customStyle="1" w:styleId="Vnbnnidung60">
    <w:name w:val="Văn bản nội dung (6)"/>
    <w:basedOn w:val="Normal"/>
    <w:link w:val="Vnbnnidung6"/>
    <w:uiPriority w:val="99"/>
    <w:rsid w:val="003A52A7"/>
    <w:pPr>
      <w:widowControl w:val="0"/>
      <w:spacing w:after="10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Khc0">
    <w:name w:val="Khác"/>
    <w:basedOn w:val="Normal"/>
    <w:link w:val="Khc"/>
    <w:uiPriority w:val="99"/>
    <w:rsid w:val="003A52A7"/>
    <w:pPr>
      <w:widowControl w:val="0"/>
      <w:spacing w:after="220" w:line="264" w:lineRule="auto"/>
      <w:ind w:firstLine="400"/>
    </w:pPr>
    <w:rPr>
      <w:rFonts w:asciiTheme="minorHAnsi" w:eastAsiaTheme="minorHAnsi" w:hAnsiTheme="minorHAnsi" w:cstheme="minorBidi"/>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2023-11-15T08:11:00Z</dcterms:created>
  <dcterms:modified xsi:type="dcterms:W3CDTF">2023-11-15T08:11:00Z</dcterms:modified>
</cp:coreProperties>
</file>