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4852" w14:textId="77777777" w:rsidR="00C70797" w:rsidRPr="00B40435" w:rsidRDefault="00C70797" w:rsidP="00C70797">
      <w:pPr>
        <w:ind w:left="435"/>
        <w:jc w:val="both"/>
        <w:rPr>
          <w:b/>
          <w:sz w:val="26"/>
          <w:szCs w:val="26"/>
          <w:lang w:val="en-US"/>
        </w:rPr>
      </w:pPr>
      <w:r>
        <w:rPr>
          <w:b/>
          <w:sz w:val="26"/>
          <w:szCs w:val="26"/>
          <w:lang w:val="en-US"/>
        </w:rPr>
        <w:t xml:space="preserve">18. </w:t>
      </w:r>
      <w:r w:rsidRPr="00B40435">
        <w:rPr>
          <w:b/>
          <w:sz w:val="26"/>
          <w:szCs w:val="26"/>
          <w:lang w:val="en-US"/>
        </w:rPr>
        <w:t xml:space="preserve">THỦ TỤC </w:t>
      </w:r>
      <w:r w:rsidRPr="00B40435">
        <w:rPr>
          <w:b/>
          <w:sz w:val="26"/>
          <w:szCs w:val="26"/>
        </w:rPr>
        <w:t>XÁC NHẬN TRÌNH BÁO ĐƯỜNG THỦY NỘI ĐỊA HOẶC TRÌNH BÁO ĐƯỜNG THỦY NỘI ĐỊA BỔ SUNG</w:t>
      </w:r>
    </w:p>
    <w:p w14:paraId="081E5D8A" w14:textId="77777777" w:rsidR="00C70797" w:rsidRPr="005158DE" w:rsidRDefault="00C70797" w:rsidP="00C70797">
      <w:pPr>
        <w:jc w:val="both"/>
        <w:rPr>
          <w:b/>
          <w:bCs/>
          <w:sz w:val="26"/>
          <w:szCs w:val="26"/>
          <w:lang w:val="en-US"/>
        </w:rPr>
      </w:pPr>
      <w:r>
        <w:rPr>
          <w:b/>
          <w:bCs/>
          <w:sz w:val="26"/>
          <w:szCs w:val="26"/>
          <w:lang w:val="en-US"/>
        </w:rPr>
        <w:t>18.</w:t>
      </w:r>
      <w:r w:rsidRPr="005158DE">
        <w:rPr>
          <w:b/>
          <w:bCs/>
          <w:sz w:val="26"/>
          <w:szCs w:val="26"/>
        </w:rPr>
        <w:t xml:space="preserve">1. Trình tự, cách thức, thời gian thực hiện:  </w:t>
      </w:r>
    </w:p>
    <w:p w14:paraId="0FF73268" w14:textId="77777777" w:rsidR="00C70797" w:rsidRPr="005158DE" w:rsidRDefault="00C70797" w:rsidP="00C70797">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C70797" w:rsidRPr="005158DE" w14:paraId="240C25B3"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195566E6" w14:textId="77777777" w:rsidR="00C70797" w:rsidRPr="005158DE" w:rsidRDefault="00C7079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7C5931FC" w14:textId="77777777" w:rsidR="00C70797" w:rsidRPr="005158DE" w:rsidRDefault="00C7079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04DF85BD" w14:textId="77777777" w:rsidR="00C70797" w:rsidRPr="005158DE" w:rsidRDefault="00C7079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0E1A5A70" w14:textId="77777777" w:rsidR="00C70797" w:rsidRPr="005158DE" w:rsidRDefault="00C70797"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C70797" w:rsidRPr="005158DE" w14:paraId="45A9CDAC"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010F018C" w14:textId="77777777" w:rsidR="00C70797" w:rsidRPr="005158DE" w:rsidRDefault="00C70797"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37BB1035" w14:textId="77777777" w:rsidR="00C70797" w:rsidRPr="005158DE" w:rsidRDefault="00C70797"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1E698B83" w14:textId="77777777" w:rsidR="00C70797" w:rsidRPr="005158DE" w:rsidRDefault="00C70797"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5219DFC1" w14:textId="77777777" w:rsidR="00C70797" w:rsidRPr="005158DE" w:rsidRDefault="00C70797" w:rsidP="008A16B8">
            <w:pPr>
              <w:pBdr>
                <w:top w:val="nil"/>
                <w:left w:val="nil"/>
                <w:bottom w:val="nil"/>
                <w:right w:val="nil"/>
                <w:between w:val="nil"/>
              </w:pBdr>
              <w:ind w:firstLine="357"/>
              <w:jc w:val="both"/>
              <w:rPr>
                <w:rFonts w:eastAsia="Times New Roman"/>
                <w:sz w:val="26"/>
                <w:szCs w:val="26"/>
              </w:rPr>
            </w:pPr>
          </w:p>
        </w:tc>
      </w:tr>
      <w:tr w:rsidR="00C70797" w:rsidRPr="005158DE" w14:paraId="7CBC8393"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1E44222B" w14:textId="77777777" w:rsidR="00C70797" w:rsidRPr="005158DE" w:rsidRDefault="00C70797"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36DF8791" w14:textId="77777777" w:rsidR="00C70797" w:rsidRPr="005158DE" w:rsidRDefault="00C70797"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8608524" w14:textId="77777777" w:rsidR="00C70797" w:rsidRPr="005158DE" w:rsidRDefault="00C70797"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69E08A25" w14:textId="77777777" w:rsidR="00C70797" w:rsidRPr="005158DE" w:rsidRDefault="00C70797"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6620A600" w14:textId="77777777" w:rsidR="00C70797" w:rsidRPr="005158DE" w:rsidRDefault="00C70797"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0D8D31CF" w14:textId="77777777" w:rsidR="00C70797" w:rsidRPr="005158DE" w:rsidRDefault="00C70797"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C70797" w:rsidRPr="005158DE" w14:paraId="2E0E2832"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67109323" w14:textId="77777777" w:rsidR="00C70797" w:rsidRPr="005158DE" w:rsidRDefault="00C70797"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01E9A5EC" w14:textId="77777777" w:rsidR="00C70797" w:rsidRPr="005158DE" w:rsidRDefault="00C70797"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B8EFA0A" w14:textId="77777777" w:rsidR="00C70797" w:rsidRPr="005158DE" w:rsidRDefault="00C70797"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371B5164" w14:textId="77777777" w:rsidR="00C70797" w:rsidRPr="005158DE" w:rsidRDefault="00C70797"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C70797" w:rsidRPr="005158DE" w14:paraId="02656629"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7028C8D9" w14:textId="77777777" w:rsidR="00C70797" w:rsidRPr="005158DE" w:rsidRDefault="00C70797"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67AE1FFF" w14:textId="77777777" w:rsidR="00C70797" w:rsidRPr="005158DE" w:rsidRDefault="00C70797"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1E0E5A85" w14:textId="77777777" w:rsidR="00C70797" w:rsidRPr="005158DE" w:rsidRDefault="00C70797"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7B374D6" w14:textId="77777777" w:rsidR="00C70797" w:rsidRPr="005158DE" w:rsidRDefault="00C70797"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2A960B63" w14:textId="77777777" w:rsidR="00C70797" w:rsidRPr="005158DE" w:rsidRDefault="00C70797"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593FA00B" w14:textId="77777777" w:rsidR="00C70797" w:rsidRPr="005158DE" w:rsidRDefault="00C70797"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78EB9FFB" w14:textId="77777777" w:rsidR="00C70797" w:rsidRPr="005158DE" w:rsidRDefault="00C70797"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C70797" w:rsidRPr="005158DE" w14:paraId="57AFCAED"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070CDDAF" w14:textId="77777777" w:rsidR="00C70797" w:rsidRPr="005158DE" w:rsidRDefault="00C70797"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13A12B31" w14:textId="77777777" w:rsidR="00C70797" w:rsidRPr="005158DE" w:rsidRDefault="00C70797"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2902AC24" w14:textId="77777777" w:rsidR="00C70797" w:rsidRPr="005158DE" w:rsidRDefault="00C70797"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6692B841" w14:textId="77777777" w:rsidR="00C70797" w:rsidRPr="005158DE" w:rsidRDefault="00C70797"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25B38FA3" w14:textId="77777777" w:rsidR="00C70797" w:rsidRPr="005158DE" w:rsidRDefault="00C70797"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Nếu hồ sơ của tổ chức, cá nhân đầy đủ, hợp lệ thì cán bộ, công chức, viên chức tại Bộ phận </w:t>
            </w:r>
            <w:r w:rsidRPr="005158DE">
              <w:rPr>
                <w:sz w:val="26"/>
                <w:szCs w:val="26"/>
                <w:lang w:val="vi-VN"/>
              </w:rPr>
              <w:t>tiếp nhận và trả kết quả</w:t>
            </w:r>
            <w:r w:rsidRPr="005158DE">
              <w:rPr>
                <w:sz w:val="26"/>
                <w:szCs w:val="26"/>
              </w:rPr>
              <w:t xml:space="preserve">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749A1F4D" w14:textId="77777777" w:rsidR="00C70797" w:rsidRPr="005158DE" w:rsidRDefault="00C70797" w:rsidP="008A16B8">
            <w:pPr>
              <w:pStyle w:val="NormalWeb"/>
              <w:spacing w:before="0" w:beforeAutospacing="0" w:after="120" w:afterAutospacing="0" w:line="234" w:lineRule="atLeast"/>
              <w:jc w:val="both"/>
              <w:rPr>
                <w:sz w:val="26"/>
                <w:szCs w:val="26"/>
              </w:rPr>
            </w:pPr>
            <w:r w:rsidRPr="005158DE">
              <w:rPr>
                <w:sz w:val="26"/>
                <w:szCs w:val="26"/>
              </w:rPr>
              <w:t>Không quá 01 ngày làm việc kể từ ngày phát sinh hồ sơ trực tuyến</w:t>
            </w:r>
          </w:p>
        </w:tc>
      </w:tr>
      <w:tr w:rsidR="00C70797" w:rsidRPr="005158DE" w14:paraId="1FB0F6EF" w14:textId="77777777" w:rsidTr="008A16B8">
        <w:trPr>
          <w:trHeight w:val="416"/>
          <w:jc w:val="center"/>
        </w:trPr>
        <w:tc>
          <w:tcPr>
            <w:tcW w:w="984" w:type="dxa"/>
            <w:vMerge w:val="restart"/>
            <w:tcBorders>
              <w:top w:val="single" w:sz="4" w:space="0" w:color="000000"/>
              <w:left w:val="single" w:sz="4" w:space="0" w:color="000000"/>
              <w:right w:val="single" w:sz="4" w:space="0" w:color="000000"/>
            </w:tcBorders>
            <w:vAlign w:val="center"/>
          </w:tcPr>
          <w:p w14:paraId="0E08CCFA" w14:textId="77777777" w:rsidR="00C70797" w:rsidRPr="005158DE" w:rsidRDefault="00C7079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right w:val="single" w:sz="4" w:space="0" w:color="000000"/>
            </w:tcBorders>
            <w:vAlign w:val="center"/>
          </w:tcPr>
          <w:p w14:paraId="02AC555C" w14:textId="77777777" w:rsidR="00C70797" w:rsidRPr="005158DE" w:rsidRDefault="00C70797" w:rsidP="008A16B8">
            <w:pPr>
              <w:pBdr>
                <w:top w:val="nil"/>
                <w:left w:val="nil"/>
                <w:bottom w:val="nil"/>
                <w:right w:val="nil"/>
                <w:between w:val="nil"/>
              </w:pBdr>
              <w:spacing w:before="120"/>
              <w:jc w:val="center"/>
              <w:rPr>
                <w:rFonts w:eastAsia="Times New Roman"/>
                <w:sz w:val="26"/>
                <w:szCs w:val="26"/>
              </w:rPr>
            </w:pPr>
            <w:r w:rsidRPr="005158DE">
              <w:rPr>
                <w:rFonts w:eastAsia="Times New Roman"/>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2853694A" w14:textId="77777777" w:rsidR="00C70797" w:rsidRPr="005158DE" w:rsidRDefault="00C70797" w:rsidP="008A16B8">
            <w:pPr>
              <w:spacing w:before="120"/>
              <w:ind w:firstLine="357"/>
              <w:jc w:val="both"/>
              <w:rPr>
                <w:rFonts w:eastAsia="Times New Roman"/>
                <w:sz w:val="26"/>
                <w:szCs w:val="26"/>
                <w:lang w:val="en-US"/>
              </w:rPr>
            </w:pPr>
            <w:r w:rsidRPr="005158DE">
              <w:rPr>
                <w:rFonts w:eastAsia="Times New Roman"/>
                <w:sz w:val="26"/>
                <w:szCs w:val="26"/>
                <w:lang w:val="en-US"/>
              </w:rPr>
              <w:t>a) Nộp hồ sơ TTHC:</w:t>
            </w:r>
          </w:p>
          <w:p w14:paraId="22FAFE93" w14:textId="77777777" w:rsidR="00C70797" w:rsidRPr="005158DE" w:rsidRDefault="00C70797" w:rsidP="008A16B8">
            <w:pPr>
              <w:spacing w:before="120"/>
              <w:ind w:firstLine="357"/>
              <w:jc w:val="both"/>
              <w:rPr>
                <w:rFonts w:eastAsia="Times New Roman"/>
                <w:sz w:val="26"/>
                <w:szCs w:val="26"/>
                <w:lang w:val="en-US"/>
              </w:rPr>
            </w:pPr>
            <w:r w:rsidRPr="005158DE">
              <w:rPr>
                <w:rFonts w:eastAsia="Times New Roman"/>
                <w:sz w:val="26"/>
                <w:szCs w:val="26"/>
                <w:lang w:val="en-US"/>
              </w:rPr>
              <w:t>- Tổ chức cá nhân gửi hồ sơ đề nghị xác nhận trình báo đường thủy nội địa đến cơ quan có thẩm quyền theo quy định.</w:t>
            </w:r>
          </w:p>
          <w:p w14:paraId="12050AD9" w14:textId="77777777" w:rsidR="00C70797" w:rsidRPr="005158DE" w:rsidRDefault="00C70797" w:rsidP="008A16B8">
            <w:pPr>
              <w:spacing w:before="120"/>
              <w:ind w:firstLine="357"/>
              <w:jc w:val="both"/>
              <w:rPr>
                <w:rFonts w:eastAsia="Times New Roman"/>
                <w:sz w:val="26"/>
                <w:szCs w:val="26"/>
                <w:lang w:val="en-US"/>
              </w:rPr>
            </w:pPr>
            <w:r w:rsidRPr="005158DE">
              <w:rPr>
                <w:rFonts w:eastAsia="Times New Roman"/>
                <w:sz w:val="26"/>
                <w:szCs w:val="26"/>
                <w:lang w:val="en-US"/>
              </w:rPr>
              <w:t>- Cơ quan có thẩm quyền bao gồm:</w:t>
            </w:r>
          </w:p>
          <w:p w14:paraId="667DD835" w14:textId="77777777" w:rsidR="00C70797" w:rsidRPr="005158DE" w:rsidRDefault="00C70797" w:rsidP="008A16B8">
            <w:pPr>
              <w:spacing w:before="120"/>
              <w:ind w:firstLine="357"/>
              <w:jc w:val="both"/>
              <w:rPr>
                <w:rFonts w:eastAsia="Times New Roman"/>
                <w:sz w:val="26"/>
                <w:szCs w:val="26"/>
                <w:lang w:val="en-US"/>
              </w:rPr>
            </w:pPr>
            <w:r w:rsidRPr="005158DE">
              <w:rPr>
                <w:rFonts w:eastAsia="Times New Roman"/>
                <w:sz w:val="26"/>
                <w:szCs w:val="26"/>
                <w:lang w:val="en-US"/>
              </w:rPr>
              <w:t>+ Trường hợp phương tiện thủy nội địa, tàu biển, tàu cá bị tai nạn, sự cố trong vùng nước cảng, bến thủy nội địa thì trình báo đường thủy nội địa phải được trình Cảng vụ Đường thủy nội địa trong thời hạn 48 (bốn mươi tám) giờ sau khi xảy ra tai nạn, sự cố.</w:t>
            </w:r>
          </w:p>
          <w:p w14:paraId="04DC5DFF" w14:textId="77777777" w:rsidR="00C70797" w:rsidRPr="005158DE" w:rsidRDefault="00C70797"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Trường hợp phương tiện thủy nội địa, tàu biển, tàu cá bị tai nạn, sự cố trên đường thủy nội địa (ngoài vùng nước cảng, bến thủy nội địa) thì trình báo đường thủy nội địa phải được trình báo tại một trong các cơ quan: Cảng vụ Đường thủy nội địa, đơn vị quản lý đường thủy nội địa, Cảnh sát đường thủy hoặc Ủy ban nhân dân gần nhất nơi xảy ra tai nạn, sự cố chậm nhất 03 (ba) ngày làm việc, kể </w:t>
            </w:r>
            <w:r w:rsidRPr="005158DE">
              <w:rPr>
                <w:rFonts w:eastAsia="Times New Roman"/>
                <w:sz w:val="26"/>
                <w:szCs w:val="26"/>
                <w:lang w:val="en-US"/>
              </w:rPr>
              <w:lastRenderedPageBreak/>
              <w:t>từ thời điểm xảy ra tai nạn, sự cố hoặc kể từ khi phương tiện thủy nội địa, tàu biển, tàu cá ghé vào cảng, bến thủy nội địa đầu tiên sau khi xảy ra tai nạn, sự cố.</w:t>
            </w:r>
          </w:p>
          <w:p w14:paraId="150EB2F7" w14:textId="77777777" w:rsidR="00C70797" w:rsidRPr="005158DE" w:rsidRDefault="00C70797" w:rsidP="008A16B8">
            <w:pPr>
              <w:spacing w:before="120"/>
              <w:ind w:firstLine="357"/>
              <w:jc w:val="both"/>
              <w:rPr>
                <w:rFonts w:eastAsia="Times New Roman"/>
                <w:sz w:val="26"/>
                <w:szCs w:val="26"/>
                <w:lang w:val="en-US"/>
              </w:rPr>
            </w:pPr>
            <w:r w:rsidRPr="005158DE">
              <w:rPr>
                <w:rFonts w:eastAsia="Times New Roman"/>
                <w:sz w:val="26"/>
                <w:szCs w:val="26"/>
                <w:lang w:val="en-US"/>
              </w:rPr>
              <w:t>+ Trường hợp tai nạn, sự cố xảy ra có liên quan đến hàng hóa trong hầm hàng thì trình báo đường thủy nội địa phải được trình cơ quan nhà nước có thẩm quyền quy định tại Điều 5 của Thông tư số 69/2014/TT-BGTVT ngày 27/11/2015 trước khi mở nắp hầm hàng. Trường hợp tai nạn, sự cố xảy ra với hàng hóa trong quá trình làm hàng (đã mở nắp hầm hàng) thì thực hiện như trường hợp phương tiện thủy nội địa, tàu biển, tàu cá bị tai nạn, sự cố trên đường thủy nội địa.</w:t>
            </w:r>
          </w:p>
          <w:p w14:paraId="6FF47177" w14:textId="77777777" w:rsidR="00C70797" w:rsidRPr="005158DE" w:rsidRDefault="00C70797" w:rsidP="008A16B8">
            <w:pPr>
              <w:spacing w:before="120"/>
              <w:ind w:firstLine="357"/>
              <w:jc w:val="both"/>
              <w:rPr>
                <w:rFonts w:eastAsia="Times New Roman"/>
                <w:sz w:val="26"/>
                <w:szCs w:val="26"/>
                <w:lang w:val="en-US"/>
              </w:rPr>
            </w:pPr>
            <w:r w:rsidRPr="005158DE">
              <w:rPr>
                <w:rFonts w:eastAsia="Times New Roman"/>
                <w:sz w:val="26"/>
                <w:szCs w:val="26"/>
                <w:lang w:val="en-US"/>
              </w:rPr>
              <w:t>b) Giải quyết TTHC:</w:t>
            </w:r>
          </w:p>
          <w:p w14:paraId="0FB1C3DE" w14:textId="77777777" w:rsidR="00C70797" w:rsidRPr="005158DE" w:rsidRDefault="00C70797" w:rsidP="008A16B8">
            <w:pPr>
              <w:spacing w:before="120"/>
              <w:ind w:firstLine="357"/>
              <w:jc w:val="both"/>
              <w:rPr>
                <w:rFonts w:eastAsia="Times New Roman"/>
                <w:sz w:val="26"/>
                <w:szCs w:val="26"/>
                <w:lang w:val="en-US"/>
              </w:rPr>
            </w:pPr>
            <w:r w:rsidRPr="005158DE">
              <w:rPr>
                <w:rFonts w:eastAsia="Times New Roman"/>
                <w:sz w:val="26"/>
                <w:szCs w:val="26"/>
                <w:lang w:val="en-US"/>
              </w:rPr>
              <w:t>- Khi thuyền trưởng hoặc người lái phương tiện hoặc người được thuyền trưởng, người lái phương tiện ủy quyền nộp và xuất trình đủ các giấy tờ theo quy định, cơ quan có thẩm quyền tiến hành xác nhận việc trình báo đường thủy nội địa vào bản trình báo đường thủy nội địa.</w:t>
            </w:r>
          </w:p>
          <w:p w14:paraId="31B3C2D6" w14:textId="77777777" w:rsidR="00C70797" w:rsidRPr="005158DE" w:rsidRDefault="00C70797" w:rsidP="008A16B8">
            <w:pPr>
              <w:spacing w:before="120"/>
              <w:ind w:firstLine="357"/>
              <w:jc w:val="both"/>
              <w:rPr>
                <w:rFonts w:eastAsia="Times New Roman"/>
                <w:sz w:val="26"/>
                <w:szCs w:val="26"/>
                <w:lang w:val="en-US"/>
              </w:rPr>
            </w:pPr>
            <w:r w:rsidRPr="005158DE">
              <w:rPr>
                <w:rFonts w:eastAsia="Times New Roman"/>
                <w:sz w:val="26"/>
                <w:szCs w:val="26"/>
                <w:lang w:val="en-US"/>
              </w:rPr>
              <w:t>- Thời hạn giải quyết xác nhận việc trình báo đường thủy nội địa 03 (ba) giờ làm việc đối với các cơ quan có thẩm quyền khác, kể từ khi đã nhận đủ các giấy tờ hợp lệ theo quy định.</w:t>
            </w:r>
          </w:p>
        </w:tc>
        <w:tc>
          <w:tcPr>
            <w:tcW w:w="1926" w:type="dxa"/>
            <w:tcBorders>
              <w:top w:val="single" w:sz="4" w:space="0" w:color="000000"/>
              <w:left w:val="single" w:sz="4" w:space="0" w:color="000000"/>
              <w:bottom w:val="single" w:sz="4" w:space="0" w:color="000000"/>
              <w:right w:val="single" w:sz="4" w:space="0" w:color="000000"/>
            </w:tcBorders>
            <w:vAlign w:val="center"/>
          </w:tcPr>
          <w:p w14:paraId="58466581" w14:textId="77777777" w:rsidR="00C70797" w:rsidRPr="005158DE" w:rsidRDefault="00C70797"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lastRenderedPageBreak/>
              <w:t>03</w:t>
            </w:r>
            <w:r w:rsidRPr="005158DE">
              <w:rPr>
                <w:rFonts w:eastAsia="Times New Roman"/>
                <w:b/>
                <w:sz w:val="26"/>
                <w:szCs w:val="26"/>
              </w:rPr>
              <w:t xml:space="preserve"> </w:t>
            </w:r>
            <w:r w:rsidRPr="005158DE">
              <w:rPr>
                <w:rFonts w:eastAsia="Times New Roman"/>
                <w:b/>
                <w:sz w:val="26"/>
                <w:szCs w:val="26"/>
                <w:lang w:val="en-US"/>
              </w:rPr>
              <w:t>giờ</w:t>
            </w:r>
            <w:r w:rsidRPr="005158DE">
              <w:rPr>
                <w:rFonts w:eastAsia="Times New Roman"/>
                <w:b/>
                <w:sz w:val="26"/>
                <w:szCs w:val="26"/>
              </w:rPr>
              <w:t xml:space="preserve"> làm việc</w:t>
            </w:r>
          </w:p>
        </w:tc>
      </w:tr>
      <w:tr w:rsidR="00C70797" w:rsidRPr="005158DE" w14:paraId="049043B9" w14:textId="77777777" w:rsidTr="008A16B8">
        <w:trPr>
          <w:trHeight w:val="371"/>
          <w:jc w:val="center"/>
        </w:trPr>
        <w:tc>
          <w:tcPr>
            <w:tcW w:w="984" w:type="dxa"/>
            <w:vMerge/>
            <w:tcBorders>
              <w:left w:val="single" w:sz="4" w:space="0" w:color="000000"/>
              <w:right w:val="single" w:sz="4" w:space="0" w:color="000000"/>
            </w:tcBorders>
            <w:vAlign w:val="center"/>
          </w:tcPr>
          <w:p w14:paraId="62FDE5F8" w14:textId="77777777" w:rsidR="00C70797" w:rsidRPr="005158DE" w:rsidRDefault="00C70797"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416C4F4F" w14:textId="77777777" w:rsidR="00C70797" w:rsidRPr="005158DE" w:rsidRDefault="00C70797"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32B58F8" w14:textId="77777777" w:rsidR="00C70797" w:rsidRPr="005158DE" w:rsidRDefault="00C7079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6101290A" w14:textId="77777777" w:rsidR="00C70797" w:rsidRPr="005158DE" w:rsidRDefault="00C70797" w:rsidP="008A16B8">
            <w:pPr>
              <w:pBdr>
                <w:top w:val="nil"/>
                <w:left w:val="nil"/>
                <w:bottom w:val="nil"/>
                <w:right w:val="nil"/>
                <w:between w:val="nil"/>
              </w:pBdr>
              <w:spacing w:before="120"/>
              <w:ind w:firstLine="34"/>
              <w:jc w:val="center"/>
              <w:rPr>
                <w:rFonts w:eastAsia="Times New Roman"/>
                <w:b/>
                <w:sz w:val="26"/>
                <w:szCs w:val="26"/>
                <w:lang w:val="en-US"/>
              </w:rPr>
            </w:pPr>
            <w:r w:rsidRPr="005158DE">
              <w:rPr>
                <w:rFonts w:eastAsia="Times New Roman"/>
                <w:b/>
                <w:sz w:val="26"/>
                <w:szCs w:val="26"/>
                <w:lang w:val="en-US"/>
              </w:rPr>
              <w:t>0.5 giờ</w:t>
            </w:r>
          </w:p>
        </w:tc>
      </w:tr>
      <w:tr w:rsidR="00C70797" w:rsidRPr="005158DE" w14:paraId="7FFAF279" w14:textId="77777777" w:rsidTr="008A16B8">
        <w:trPr>
          <w:trHeight w:val="273"/>
          <w:jc w:val="center"/>
        </w:trPr>
        <w:tc>
          <w:tcPr>
            <w:tcW w:w="984" w:type="dxa"/>
            <w:vMerge/>
            <w:tcBorders>
              <w:left w:val="single" w:sz="4" w:space="0" w:color="000000"/>
              <w:right w:val="single" w:sz="4" w:space="0" w:color="000000"/>
            </w:tcBorders>
            <w:vAlign w:val="center"/>
          </w:tcPr>
          <w:p w14:paraId="2D82B094" w14:textId="77777777" w:rsidR="00C70797" w:rsidRPr="005158DE" w:rsidRDefault="00C70797"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09BCE33A" w14:textId="77777777" w:rsidR="00C70797" w:rsidRPr="005158DE" w:rsidRDefault="00C70797"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E65EA29" w14:textId="77777777" w:rsidR="00C70797" w:rsidRPr="005158DE" w:rsidRDefault="00C7079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16D4E251" w14:textId="77777777" w:rsidR="00C70797" w:rsidRPr="005158DE" w:rsidRDefault="00C70797" w:rsidP="008A16B8">
            <w:pPr>
              <w:pBdr>
                <w:top w:val="nil"/>
                <w:left w:val="nil"/>
                <w:bottom w:val="nil"/>
                <w:right w:val="nil"/>
                <w:between w:val="nil"/>
              </w:pBdr>
              <w:spacing w:before="120"/>
              <w:ind w:firstLine="34"/>
              <w:jc w:val="center"/>
              <w:rPr>
                <w:rFonts w:eastAsia="Times New Roman"/>
                <w:b/>
                <w:sz w:val="26"/>
                <w:szCs w:val="26"/>
                <w:lang w:val="en-US"/>
              </w:rPr>
            </w:pPr>
            <w:r w:rsidRPr="005158DE">
              <w:rPr>
                <w:rFonts w:eastAsia="Times New Roman"/>
                <w:b/>
                <w:sz w:val="26"/>
                <w:szCs w:val="26"/>
                <w:lang w:val="en-US"/>
              </w:rPr>
              <w:t>2 giờ</w:t>
            </w:r>
          </w:p>
        </w:tc>
      </w:tr>
      <w:tr w:rsidR="00C70797" w:rsidRPr="005158DE" w14:paraId="4B39FA44" w14:textId="77777777" w:rsidTr="008A16B8">
        <w:trPr>
          <w:trHeight w:val="1070"/>
          <w:jc w:val="center"/>
        </w:trPr>
        <w:tc>
          <w:tcPr>
            <w:tcW w:w="984" w:type="dxa"/>
            <w:vMerge/>
            <w:tcBorders>
              <w:left w:val="single" w:sz="4" w:space="0" w:color="000000"/>
              <w:right w:val="single" w:sz="4" w:space="0" w:color="000000"/>
            </w:tcBorders>
            <w:vAlign w:val="center"/>
          </w:tcPr>
          <w:p w14:paraId="5934FCDF" w14:textId="77777777" w:rsidR="00C70797" w:rsidRPr="005158DE" w:rsidRDefault="00C70797"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60D5ED06" w14:textId="77777777" w:rsidR="00C70797" w:rsidRPr="005158DE" w:rsidRDefault="00C70797"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09F2DC3F" w14:textId="77777777" w:rsidR="00C70797" w:rsidRPr="005158DE" w:rsidRDefault="00C7079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44F800ED" w14:textId="77777777" w:rsidR="00C70797" w:rsidRPr="005158DE" w:rsidRDefault="00C7079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79486C18" w14:textId="77777777" w:rsidR="00C70797" w:rsidRPr="005158DE" w:rsidRDefault="00C7079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6A67D96A" w14:textId="77777777" w:rsidR="00C70797" w:rsidRPr="005158DE" w:rsidRDefault="00C70797" w:rsidP="008A16B8">
            <w:pPr>
              <w:pBdr>
                <w:top w:val="nil"/>
                <w:left w:val="nil"/>
                <w:bottom w:val="nil"/>
                <w:right w:val="nil"/>
                <w:between w:val="nil"/>
              </w:pBdr>
              <w:spacing w:before="120"/>
              <w:ind w:firstLine="34"/>
              <w:jc w:val="both"/>
              <w:rPr>
                <w:rFonts w:eastAsia="Times New Roman"/>
                <w:sz w:val="26"/>
                <w:szCs w:val="26"/>
                <w:lang w:val="en-US"/>
              </w:rPr>
            </w:pPr>
            <w:r w:rsidRPr="005158DE">
              <w:rPr>
                <w:rFonts w:eastAsia="Times New Roman"/>
                <w:sz w:val="26"/>
                <w:szCs w:val="26"/>
              </w:rPr>
              <w:t>1 giờ</w:t>
            </w:r>
          </w:p>
          <w:p w14:paraId="2D0CABB9" w14:textId="77777777" w:rsidR="00C70797" w:rsidRPr="005158DE" w:rsidRDefault="00C70797" w:rsidP="008A16B8">
            <w:pPr>
              <w:pBdr>
                <w:top w:val="nil"/>
                <w:left w:val="nil"/>
                <w:bottom w:val="nil"/>
                <w:right w:val="nil"/>
                <w:between w:val="nil"/>
              </w:pBdr>
              <w:spacing w:before="120"/>
              <w:ind w:firstLine="34"/>
              <w:jc w:val="both"/>
              <w:rPr>
                <w:rFonts w:eastAsia="Times New Roman"/>
                <w:sz w:val="26"/>
                <w:szCs w:val="26"/>
                <w:lang w:val="en-US"/>
              </w:rPr>
            </w:pPr>
            <w:r w:rsidRPr="005158DE">
              <w:rPr>
                <w:rFonts w:eastAsia="Times New Roman"/>
                <w:sz w:val="26"/>
                <w:szCs w:val="26"/>
                <w:lang w:val="en-US"/>
              </w:rPr>
              <w:t>0.5 giờ</w:t>
            </w:r>
          </w:p>
          <w:p w14:paraId="5A24A77B" w14:textId="77777777" w:rsidR="00C70797" w:rsidRPr="005158DE" w:rsidRDefault="00C70797" w:rsidP="008A16B8">
            <w:pPr>
              <w:pBdr>
                <w:top w:val="nil"/>
                <w:left w:val="nil"/>
                <w:bottom w:val="nil"/>
                <w:right w:val="nil"/>
                <w:between w:val="nil"/>
              </w:pBdr>
              <w:spacing w:before="120"/>
              <w:ind w:firstLine="34"/>
              <w:jc w:val="both"/>
              <w:rPr>
                <w:rFonts w:eastAsia="Times New Roman"/>
                <w:sz w:val="26"/>
                <w:szCs w:val="26"/>
                <w:lang w:val="en-US"/>
              </w:rPr>
            </w:pPr>
            <w:r w:rsidRPr="005158DE">
              <w:rPr>
                <w:rFonts w:eastAsia="Times New Roman"/>
                <w:sz w:val="26"/>
                <w:szCs w:val="26"/>
                <w:lang w:val="en-US"/>
              </w:rPr>
              <w:t>0.5 giờ</w:t>
            </w:r>
          </w:p>
        </w:tc>
      </w:tr>
      <w:tr w:rsidR="00C70797" w:rsidRPr="005158DE" w14:paraId="0FE055A4" w14:textId="77777777" w:rsidTr="008A16B8">
        <w:trPr>
          <w:trHeight w:val="386"/>
          <w:jc w:val="center"/>
        </w:trPr>
        <w:tc>
          <w:tcPr>
            <w:tcW w:w="984" w:type="dxa"/>
            <w:vMerge/>
            <w:tcBorders>
              <w:left w:val="single" w:sz="4" w:space="0" w:color="000000"/>
              <w:bottom w:val="single" w:sz="4" w:space="0" w:color="000000"/>
              <w:right w:val="single" w:sz="4" w:space="0" w:color="000000"/>
            </w:tcBorders>
            <w:vAlign w:val="center"/>
          </w:tcPr>
          <w:p w14:paraId="0A42E1B7" w14:textId="77777777" w:rsidR="00C70797" w:rsidRPr="005158DE" w:rsidRDefault="00C70797" w:rsidP="008A16B8">
            <w:pPr>
              <w:widowControl w:val="0"/>
              <w:pBdr>
                <w:top w:val="nil"/>
                <w:left w:val="nil"/>
                <w:bottom w:val="nil"/>
                <w:right w:val="nil"/>
                <w:between w:val="nil"/>
              </w:pBdr>
              <w:rPr>
                <w:rFonts w:eastAsia="Times New Roman"/>
                <w:sz w:val="26"/>
                <w:szCs w:val="26"/>
              </w:rPr>
            </w:pPr>
          </w:p>
        </w:tc>
        <w:tc>
          <w:tcPr>
            <w:tcW w:w="1192" w:type="dxa"/>
            <w:vMerge/>
            <w:tcBorders>
              <w:left w:val="single" w:sz="4" w:space="0" w:color="000000"/>
              <w:bottom w:val="single" w:sz="4" w:space="0" w:color="000000"/>
              <w:right w:val="single" w:sz="4" w:space="0" w:color="000000"/>
            </w:tcBorders>
            <w:vAlign w:val="center"/>
          </w:tcPr>
          <w:p w14:paraId="42D9E93F" w14:textId="77777777" w:rsidR="00C70797" w:rsidRPr="005158DE" w:rsidRDefault="00C70797"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CD5DF78" w14:textId="77777777" w:rsidR="00C70797" w:rsidRPr="005158DE" w:rsidRDefault="00C70797"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bottom w:val="single" w:sz="4" w:space="0" w:color="000000"/>
              <w:right w:val="single" w:sz="4" w:space="0" w:color="000000"/>
            </w:tcBorders>
            <w:vAlign w:val="center"/>
          </w:tcPr>
          <w:p w14:paraId="73EAC04E" w14:textId="77777777" w:rsidR="00C70797" w:rsidRPr="005158DE" w:rsidRDefault="00C70797" w:rsidP="008A16B8">
            <w:pPr>
              <w:pBdr>
                <w:top w:val="nil"/>
                <w:left w:val="nil"/>
                <w:bottom w:val="nil"/>
                <w:right w:val="nil"/>
                <w:between w:val="nil"/>
              </w:pBdr>
              <w:spacing w:before="120"/>
              <w:jc w:val="center"/>
              <w:rPr>
                <w:rFonts w:eastAsia="Times New Roman"/>
                <w:b/>
                <w:sz w:val="26"/>
                <w:szCs w:val="26"/>
              </w:rPr>
            </w:pPr>
            <w:r w:rsidRPr="005158DE">
              <w:rPr>
                <w:rFonts w:eastAsia="Times New Roman"/>
                <w:sz w:val="26"/>
                <w:szCs w:val="26"/>
                <w:lang w:val="en-US"/>
              </w:rPr>
              <w:t>0.5 giờ</w:t>
            </w:r>
          </w:p>
        </w:tc>
      </w:tr>
      <w:tr w:rsidR="00C70797" w:rsidRPr="005158DE" w14:paraId="632DA959" w14:textId="77777777" w:rsidTr="008A16B8">
        <w:trPr>
          <w:trHeight w:val="1021"/>
          <w:jc w:val="center"/>
        </w:trPr>
        <w:tc>
          <w:tcPr>
            <w:tcW w:w="984" w:type="dxa"/>
            <w:tcBorders>
              <w:top w:val="single" w:sz="4" w:space="0" w:color="auto"/>
              <w:left w:val="single" w:sz="4" w:space="0" w:color="000000"/>
              <w:bottom w:val="single" w:sz="4" w:space="0" w:color="000000"/>
              <w:right w:val="single" w:sz="4" w:space="0" w:color="000000"/>
            </w:tcBorders>
            <w:vAlign w:val="center"/>
          </w:tcPr>
          <w:p w14:paraId="2C423E3C" w14:textId="77777777" w:rsidR="00C70797" w:rsidRPr="005158DE" w:rsidRDefault="00C70797" w:rsidP="008A16B8">
            <w:pPr>
              <w:widowControl w:val="0"/>
              <w:pBdr>
                <w:top w:val="nil"/>
                <w:left w:val="nil"/>
                <w:bottom w:val="nil"/>
                <w:right w:val="nil"/>
                <w:between w:val="nil"/>
              </w:pBdr>
              <w:rPr>
                <w:rFonts w:eastAsia="Times New Roman"/>
                <w:sz w:val="26"/>
                <w:szCs w:val="26"/>
              </w:rPr>
            </w:pPr>
          </w:p>
        </w:tc>
        <w:tc>
          <w:tcPr>
            <w:tcW w:w="1192" w:type="dxa"/>
            <w:tcBorders>
              <w:top w:val="single" w:sz="4" w:space="0" w:color="auto"/>
              <w:left w:val="single" w:sz="4" w:space="0" w:color="000000"/>
              <w:bottom w:val="single" w:sz="4" w:space="0" w:color="000000"/>
              <w:right w:val="single" w:sz="4" w:space="0" w:color="000000"/>
            </w:tcBorders>
            <w:vAlign w:val="center"/>
          </w:tcPr>
          <w:p w14:paraId="045A4C7B" w14:textId="77777777" w:rsidR="00C70797" w:rsidRPr="005158DE" w:rsidRDefault="00C70797"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734C581" w14:textId="77777777" w:rsidR="00C70797" w:rsidRPr="005158DE" w:rsidRDefault="00C70797" w:rsidP="008A16B8">
            <w:pPr>
              <w:spacing w:before="120"/>
              <w:ind w:firstLine="357"/>
              <w:jc w:val="both"/>
              <w:rPr>
                <w:b/>
                <w:sz w:val="26"/>
                <w:szCs w:val="26"/>
              </w:rPr>
            </w:pPr>
            <w:r w:rsidRPr="005158DE">
              <w:rPr>
                <w:b/>
                <w:sz w:val="26"/>
                <w:szCs w:val="26"/>
                <w:lang w:val="en-US"/>
              </w:rPr>
              <w:t>c</w:t>
            </w:r>
            <w:r w:rsidRPr="005158DE">
              <w:rPr>
                <w:b/>
                <w:sz w:val="26"/>
                <w:szCs w:val="26"/>
              </w:rPr>
              <w:t>)</w:t>
            </w:r>
            <w:r w:rsidRPr="005158DE">
              <w:rPr>
                <w:sz w:val="26"/>
                <w:szCs w:val="26"/>
              </w:rPr>
              <w:t xml:space="preserve">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5E89AFE4" w14:textId="77777777" w:rsidR="00C70797" w:rsidRPr="005158DE" w:rsidRDefault="00C70797" w:rsidP="008A16B8">
            <w:pPr>
              <w:pBdr>
                <w:top w:val="nil"/>
                <w:left w:val="nil"/>
                <w:bottom w:val="nil"/>
                <w:right w:val="nil"/>
                <w:between w:val="nil"/>
              </w:pBdr>
              <w:jc w:val="both"/>
              <w:rPr>
                <w:rFonts w:eastAsia="Times New Roman"/>
                <w:b/>
                <w:sz w:val="26"/>
                <w:szCs w:val="26"/>
              </w:rPr>
            </w:pPr>
          </w:p>
        </w:tc>
      </w:tr>
      <w:tr w:rsidR="00C70797" w:rsidRPr="005158DE" w14:paraId="0F61C74D"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69C6AE45" w14:textId="77777777" w:rsidR="00C70797" w:rsidRPr="005158DE" w:rsidRDefault="00C70797"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06187F56" w14:textId="77777777" w:rsidR="00C70797" w:rsidRPr="005158DE" w:rsidRDefault="00C70797"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 xml:space="preserve">Trả kết quả giải quyết thủ tục </w:t>
            </w:r>
            <w:r w:rsidRPr="005158DE">
              <w:rPr>
                <w:rFonts w:eastAsia="Times New Roman"/>
                <w:b/>
                <w:sz w:val="26"/>
                <w:szCs w:val="26"/>
              </w:rPr>
              <w:lastRenderedPageBreak/>
              <w:t>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74D9B9CA" w14:textId="77777777" w:rsidR="00C70797" w:rsidRPr="005158DE" w:rsidRDefault="00C70797" w:rsidP="008A16B8">
            <w:pPr>
              <w:shd w:val="clear" w:color="auto" w:fill="FFFFFF"/>
              <w:spacing w:before="120"/>
              <w:ind w:firstLine="357"/>
              <w:jc w:val="both"/>
              <w:rPr>
                <w:sz w:val="26"/>
                <w:szCs w:val="26"/>
              </w:rPr>
            </w:pPr>
            <w:r w:rsidRPr="005158DE">
              <w:rPr>
                <w:sz w:val="26"/>
                <w:szCs w:val="26"/>
              </w:rPr>
              <w:lastRenderedPageBreak/>
              <w:t>Công chức tại Trung tâm Kiểm soát thủ tục hành chính và Phục vụ hành chính công tỉnh Đồng Tháp trả kết quả nhập vào sổ theo dõi hồ sơ và phần mềm một cửa điện tử, thực hiện như sau:</w:t>
            </w:r>
          </w:p>
          <w:p w14:paraId="5FB97962" w14:textId="77777777" w:rsidR="00C70797" w:rsidRPr="005158DE" w:rsidRDefault="00C70797" w:rsidP="008A16B8">
            <w:pPr>
              <w:shd w:val="clear" w:color="auto" w:fill="FFFFFF"/>
              <w:spacing w:before="120"/>
              <w:ind w:firstLine="357"/>
              <w:jc w:val="both"/>
              <w:rPr>
                <w:sz w:val="26"/>
                <w:szCs w:val="26"/>
              </w:rPr>
            </w:pPr>
            <w:r w:rsidRPr="005158DE">
              <w:rPr>
                <w:sz w:val="26"/>
                <w:szCs w:val="26"/>
              </w:rPr>
              <w:lastRenderedPageBreak/>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972A04E" w14:textId="77777777" w:rsidR="00C70797" w:rsidRPr="005158DE" w:rsidRDefault="00C70797"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6D7CCC44" w14:textId="77777777" w:rsidR="00C70797" w:rsidRPr="005158DE" w:rsidRDefault="00C70797"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67B5372D" w14:textId="77777777" w:rsidR="00C70797" w:rsidRPr="005158DE" w:rsidRDefault="00C70797"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E129789" w14:textId="77777777" w:rsidR="00C70797" w:rsidRPr="005158DE" w:rsidRDefault="00C70797"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lastRenderedPageBreak/>
              <w:t>- Sáng: từ 07 giờ đến 11 giờ 30 phút;</w:t>
            </w:r>
          </w:p>
          <w:p w14:paraId="1A4C229C" w14:textId="77777777" w:rsidR="00C70797" w:rsidRPr="005158DE" w:rsidRDefault="00C70797"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lastRenderedPageBreak/>
              <w:t>- Chiều: từ 13 giờ 30 đến 17 giờ của các ngày làm việc.</w:t>
            </w:r>
          </w:p>
          <w:p w14:paraId="75D88B38" w14:textId="77777777" w:rsidR="00C70797" w:rsidRPr="005158DE" w:rsidRDefault="00C70797"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35279470" w14:textId="77777777" w:rsidR="00C70797" w:rsidRPr="005158DE" w:rsidRDefault="00C70797" w:rsidP="00C70797">
      <w:pPr>
        <w:widowControl w:val="0"/>
        <w:autoSpaceDE w:val="0"/>
        <w:autoSpaceDN w:val="0"/>
        <w:adjustRightInd w:val="0"/>
        <w:spacing w:before="120"/>
        <w:jc w:val="both"/>
        <w:rPr>
          <w:b/>
          <w:bCs/>
          <w:sz w:val="26"/>
          <w:szCs w:val="26"/>
        </w:rPr>
      </w:pPr>
      <w:r w:rsidRPr="005158DE">
        <w:rPr>
          <w:b/>
          <w:bCs/>
          <w:sz w:val="26"/>
          <w:szCs w:val="26"/>
        </w:rPr>
        <w:lastRenderedPageBreak/>
        <w:t xml:space="preserve">    </w:t>
      </w:r>
      <w:r w:rsidRPr="005158DE">
        <w:rPr>
          <w:b/>
          <w:bCs/>
          <w:sz w:val="26"/>
          <w:szCs w:val="26"/>
          <w:lang w:val="en-US"/>
        </w:rPr>
        <w:tab/>
        <w:t xml:space="preserve"> </w:t>
      </w:r>
      <w:r>
        <w:rPr>
          <w:b/>
          <w:bCs/>
          <w:sz w:val="26"/>
          <w:szCs w:val="26"/>
          <w:lang w:val="en-US"/>
        </w:rPr>
        <w:t>18.</w:t>
      </w:r>
      <w:r w:rsidRPr="005158DE">
        <w:rPr>
          <w:b/>
          <w:bCs/>
          <w:sz w:val="26"/>
          <w:szCs w:val="26"/>
          <w:lang w:val="en-US"/>
        </w:rPr>
        <w:t xml:space="preserve">2. </w:t>
      </w:r>
      <w:r w:rsidRPr="005158DE">
        <w:rPr>
          <w:b/>
          <w:bCs/>
          <w:sz w:val="26"/>
          <w:szCs w:val="26"/>
        </w:rPr>
        <w:t>Thành phần, số lượng hồ sơ:</w:t>
      </w:r>
    </w:p>
    <w:p w14:paraId="4A7660C2" w14:textId="77777777" w:rsidR="00C70797" w:rsidRPr="005158DE" w:rsidRDefault="00C70797" w:rsidP="00C70797">
      <w:pPr>
        <w:pStyle w:val="ListParagraph"/>
        <w:widowControl w:val="0"/>
        <w:tabs>
          <w:tab w:val="left" w:pos="1898"/>
        </w:tabs>
        <w:autoSpaceDE w:val="0"/>
        <w:autoSpaceDN w:val="0"/>
        <w:spacing w:before="120"/>
        <w:ind w:left="268"/>
        <w:contextualSpacing w:val="0"/>
        <w:rPr>
          <w:b/>
          <w:sz w:val="26"/>
          <w:szCs w:val="26"/>
          <w:lang w:val="en-US"/>
        </w:rPr>
      </w:pPr>
      <w:r w:rsidRPr="005158DE">
        <w:rPr>
          <w:b/>
          <w:sz w:val="26"/>
          <w:szCs w:val="26"/>
          <w:lang w:val="en-US"/>
        </w:rPr>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3A6AC4AC" w14:textId="77777777" w:rsidR="00C70797" w:rsidRPr="005158DE" w:rsidRDefault="00C70797" w:rsidP="00C70797">
      <w:pPr>
        <w:pStyle w:val="ListParagraph"/>
        <w:widowControl w:val="0"/>
        <w:tabs>
          <w:tab w:val="left" w:pos="1898"/>
        </w:tabs>
        <w:autoSpaceDE w:val="0"/>
        <w:autoSpaceDN w:val="0"/>
        <w:spacing w:before="120"/>
        <w:ind w:left="268"/>
        <w:contextualSpacing w:val="0"/>
        <w:rPr>
          <w:sz w:val="26"/>
          <w:szCs w:val="26"/>
          <w:lang w:val="en-US" w:eastAsia="en-US"/>
        </w:rPr>
      </w:pPr>
      <w:r w:rsidRPr="005158DE">
        <w:rPr>
          <w:sz w:val="26"/>
          <w:szCs w:val="26"/>
          <w:lang w:val="en-US" w:eastAsia="en-US"/>
        </w:rPr>
        <w:t xml:space="preserve">       - Trình báo đường thủy nội địa theo mẫu (02 bản)</w:t>
      </w:r>
    </w:p>
    <w:p w14:paraId="2D07DE4A" w14:textId="77777777" w:rsidR="00C70797" w:rsidRPr="005158DE" w:rsidRDefault="00C70797" w:rsidP="00C70797">
      <w:pPr>
        <w:spacing w:before="120"/>
        <w:jc w:val="both"/>
        <w:rPr>
          <w:sz w:val="26"/>
          <w:szCs w:val="26"/>
          <w:lang w:val="en-US" w:eastAsia="en-US"/>
        </w:rPr>
      </w:pPr>
      <w:r w:rsidRPr="005158DE">
        <w:rPr>
          <w:sz w:val="26"/>
          <w:szCs w:val="26"/>
          <w:lang w:val="en-US" w:eastAsia="en-US"/>
        </w:rPr>
        <w:tab/>
        <w:t>- Bản trích sao Nhật ký hàng hải những phần có liên quan đến vụ việc (02 bản);</w:t>
      </w:r>
    </w:p>
    <w:p w14:paraId="21E794A0" w14:textId="77777777" w:rsidR="00C70797" w:rsidRPr="005158DE" w:rsidRDefault="00C70797" w:rsidP="00C70797">
      <w:pPr>
        <w:spacing w:before="120"/>
        <w:ind w:firstLine="720"/>
        <w:jc w:val="both"/>
        <w:rPr>
          <w:rFonts w:eastAsia="Times New Roman"/>
          <w:b/>
          <w:sz w:val="26"/>
          <w:szCs w:val="26"/>
          <w:lang w:val="en-US" w:eastAsia="en-US"/>
        </w:rPr>
      </w:pPr>
      <w:r w:rsidRPr="005158DE">
        <w:rPr>
          <w:sz w:val="26"/>
          <w:szCs w:val="26"/>
          <w:lang w:val="en-US" w:eastAsia="en-US"/>
        </w:rPr>
        <w:t>- Bản trích sao Hải đồ liên quan đến vụ việc (02 bản).</w:t>
      </w:r>
      <w:r w:rsidRPr="005158DE">
        <w:rPr>
          <w:rFonts w:eastAsia="Times New Roman"/>
          <w:b/>
          <w:sz w:val="26"/>
          <w:szCs w:val="26"/>
          <w:lang w:val="en-US" w:eastAsia="en-US"/>
        </w:rPr>
        <w:t xml:space="preserve"> </w:t>
      </w:r>
    </w:p>
    <w:p w14:paraId="4C3D8C80" w14:textId="77777777" w:rsidR="00C70797" w:rsidRPr="005158DE" w:rsidRDefault="00C70797" w:rsidP="00C70797">
      <w:pPr>
        <w:spacing w:before="120"/>
        <w:ind w:firstLine="720"/>
        <w:jc w:val="both"/>
        <w:rPr>
          <w:rFonts w:eastAsia="Times New Roman"/>
          <w:sz w:val="26"/>
          <w:szCs w:val="26"/>
          <w:lang w:val="en-US" w:eastAsia="en-US"/>
        </w:rPr>
      </w:pPr>
      <w:r w:rsidRPr="005158DE">
        <w:rPr>
          <w:rFonts w:eastAsia="Times New Roman"/>
          <w:b/>
          <w:sz w:val="26"/>
          <w:szCs w:val="26"/>
          <w:lang w:val="en-US" w:eastAsia="en-US"/>
        </w:rPr>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w:t>
      </w:r>
      <w:r w:rsidRPr="005158DE">
        <w:rPr>
          <w:rFonts w:eastAsia="Times New Roman"/>
          <w:sz w:val="26"/>
          <w:szCs w:val="26"/>
          <w:lang w:val="en-US" w:eastAsia="en-US"/>
        </w:rPr>
        <w:t>2</w:t>
      </w:r>
      <w:r w:rsidRPr="005158DE">
        <w:rPr>
          <w:rFonts w:eastAsia="Times New Roman"/>
          <w:sz w:val="26"/>
          <w:szCs w:val="26"/>
          <w:lang w:val="vi" w:eastAsia="en-US"/>
        </w:rPr>
        <w:t xml:space="preserve"> (</w:t>
      </w:r>
      <w:r w:rsidRPr="005158DE">
        <w:rPr>
          <w:rFonts w:eastAsia="Times New Roman"/>
          <w:sz w:val="26"/>
          <w:szCs w:val="26"/>
          <w:lang w:val="en-US" w:eastAsia="en-US"/>
        </w:rPr>
        <w:t>hai</w:t>
      </w:r>
      <w:r w:rsidRPr="005158DE">
        <w:rPr>
          <w:rFonts w:eastAsia="Times New Roman"/>
          <w:sz w:val="26"/>
          <w:szCs w:val="26"/>
          <w:lang w:val="vi" w:eastAsia="en-US"/>
        </w:rPr>
        <w: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7043E430" w14:textId="77777777" w:rsidR="00C70797" w:rsidRPr="005158DE" w:rsidRDefault="00C70797" w:rsidP="00C70797">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b/>
          <w:sz w:val="26"/>
          <w:szCs w:val="26"/>
          <w:lang w:val="en-US" w:eastAsia="en-US"/>
        </w:rPr>
        <w:tab/>
      </w:r>
      <w:r>
        <w:rPr>
          <w:rFonts w:eastAsia="Times New Roman"/>
          <w:b/>
          <w:sz w:val="26"/>
          <w:szCs w:val="26"/>
          <w:lang w:val="en-US" w:eastAsia="en-US"/>
        </w:rPr>
        <w:t>18.</w:t>
      </w:r>
      <w:r w:rsidRPr="005158DE">
        <w:rPr>
          <w:rFonts w:eastAsia="Times New Roman"/>
          <w:b/>
          <w:sz w:val="26"/>
          <w:szCs w:val="26"/>
          <w:lang w:val="en-US" w:eastAsia="en-US"/>
        </w:rPr>
        <w:t xml:space="preserve">3. </w:t>
      </w:r>
      <w:r w:rsidRPr="005158DE">
        <w:rPr>
          <w:rFonts w:eastAsia="Times New Roman"/>
          <w:b/>
          <w:sz w:val="26"/>
          <w:szCs w:val="26"/>
          <w:lang w:val="vi" w:eastAsia="en-US"/>
        </w:rPr>
        <w:t>Thời hạn giải quyết:</w:t>
      </w:r>
      <w:r w:rsidRPr="005158DE">
        <w:rPr>
          <w:rFonts w:eastAsia="Times New Roman"/>
          <w:b/>
          <w:sz w:val="26"/>
          <w:szCs w:val="26"/>
          <w:lang w:val="en-US" w:eastAsia="en-US"/>
        </w:rPr>
        <w:t xml:space="preserve"> </w:t>
      </w:r>
      <w:r w:rsidRPr="005158DE">
        <w:rPr>
          <w:rFonts w:eastAsia="Times New Roman"/>
          <w:sz w:val="26"/>
          <w:szCs w:val="26"/>
          <w:lang w:val="en-US" w:eastAsia="en-US"/>
        </w:rPr>
        <w:tab/>
        <w:t>Trong thời hạn 03 giờ làm việc, kể từ ngày nhận đủ hồ sơ theo quy định.</w:t>
      </w:r>
    </w:p>
    <w:p w14:paraId="7795EF88" w14:textId="77777777" w:rsidR="00C70797" w:rsidRPr="005158DE" w:rsidRDefault="00C70797" w:rsidP="00C70797">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18.</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4E133C67" w14:textId="77777777" w:rsidR="00C70797" w:rsidRPr="005158DE" w:rsidRDefault="00C70797" w:rsidP="00C70797">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18.</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530108F8" w14:textId="77777777" w:rsidR="00C70797" w:rsidRPr="005158DE" w:rsidRDefault="00C70797" w:rsidP="00C70797">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Cơ quan trực tiếp thực hiện TTHC: Sở Giao thông vận tải; Cảng vụ Đường thủy nội địa.</w:t>
      </w:r>
    </w:p>
    <w:p w14:paraId="69C1EBDB" w14:textId="77777777" w:rsidR="00C70797" w:rsidRPr="005158DE" w:rsidRDefault="00C70797" w:rsidP="00C70797">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en-US" w:eastAsia="en-US"/>
        </w:rPr>
        <w:t>không</w:t>
      </w:r>
    </w:p>
    <w:p w14:paraId="4F8221A0" w14:textId="77777777" w:rsidR="00C70797" w:rsidRPr="005158DE" w:rsidRDefault="00C70797" w:rsidP="00C70797">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sidRPr="00F47C91">
        <w:rPr>
          <w:rFonts w:eastAsia="Times New Roman"/>
          <w:b/>
          <w:sz w:val="26"/>
          <w:szCs w:val="26"/>
          <w:lang w:val="en-US" w:eastAsia="en-US"/>
        </w:rPr>
        <w:t>18.</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Xác nhận việc trình báo đường thủy nội địa</w:t>
      </w:r>
    </w:p>
    <w:p w14:paraId="4E50D4A3" w14:textId="77777777" w:rsidR="00C70797" w:rsidRPr="005158DE" w:rsidRDefault="00C70797" w:rsidP="00C70797">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18.</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0DFA3F12" w14:textId="77777777" w:rsidR="00C70797" w:rsidRPr="005158DE" w:rsidRDefault="00C70797" w:rsidP="00C70797">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18.</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r w:rsidRPr="005158DE">
        <w:rPr>
          <w:rFonts w:eastAsia="Times New Roman"/>
          <w:sz w:val="26"/>
          <w:szCs w:val="26"/>
          <w:lang w:val="en-US" w:eastAsia="en-US"/>
        </w:rPr>
        <w:t>Trình báo đường thủy nội địa</w:t>
      </w:r>
    </w:p>
    <w:p w14:paraId="54523E73" w14:textId="77777777" w:rsidR="00C70797" w:rsidRPr="005158DE" w:rsidRDefault="00C70797" w:rsidP="00C70797">
      <w:pPr>
        <w:widowControl w:val="0"/>
        <w:tabs>
          <w:tab w:val="left" w:pos="2091"/>
        </w:tabs>
        <w:autoSpaceDE w:val="0"/>
        <w:autoSpaceDN w:val="0"/>
        <w:spacing w:before="120"/>
        <w:jc w:val="both"/>
        <w:rPr>
          <w:rFonts w:eastAsia="Times New Roman"/>
          <w:bCs/>
          <w:sz w:val="26"/>
          <w:szCs w:val="26"/>
          <w:lang w:val="en-US" w:eastAsia="en-US"/>
        </w:rPr>
      </w:pPr>
      <w:r w:rsidRPr="005158DE">
        <w:rPr>
          <w:rFonts w:eastAsia="Times New Roman"/>
          <w:b/>
          <w:bCs/>
          <w:sz w:val="26"/>
          <w:szCs w:val="26"/>
          <w:lang w:val="en-US" w:eastAsia="en-US"/>
        </w:rPr>
        <w:lastRenderedPageBreak/>
        <w:t xml:space="preserve">         </w:t>
      </w:r>
      <w:r>
        <w:rPr>
          <w:rFonts w:eastAsia="Times New Roman"/>
          <w:b/>
          <w:bCs/>
          <w:sz w:val="26"/>
          <w:szCs w:val="26"/>
          <w:lang w:val="en-US" w:eastAsia="en-US"/>
        </w:rPr>
        <w:t>18.</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Cs/>
          <w:spacing w:val="-5"/>
          <w:sz w:val="26"/>
          <w:szCs w:val="26"/>
          <w:lang w:val="vi" w:eastAsia="en-US"/>
        </w:rPr>
        <w:t xml:space="preserve"> </w:t>
      </w:r>
      <w:r w:rsidRPr="005158DE">
        <w:rPr>
          <w:rFonts w:eastAsia="Times New Roman"/>
          <w:bCs/>
          <w:spacing w:val="-5"/>
          <w:sz w:val="26"/>
          <w:szCs w:val="26"/>
          <w:lang w:val="en-US" w:eastAsia="en-US"/>
        </w:rPr>
        <w:t>không</w:t>
      </w:r>
    </w:p>
    <w:p w14:paraId="7232A25B" w14:textId="77777777" w:rsidR="00C70797" w:rsidRPr="005158DE" w:rsidRDefault="00C70797" w:rsidP="00C70797">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5158DE">
        <w:rPr>
          <w:rFonts w:eastAsia="Times New Roman"/>
          <w:bCs/>
          <w:sz w:val="26"/>
          <w:szCs w:val="26"/>
          <w:lang w:val="en-US" w:eastAsia="en-US"/>
        </w:rPr>
        <w:t xml:space="preserve">         </w:t>
      </w:r>
      <w:r w:rsidRPr="00F47C91">
        <w:rPr>
          <w:rFonts w:eastAsia="Times New Roman"/>
          <w:b/>
          <w:bCs/>
          <w:sz w:val="26"/>
          <w:szCs w:val="26"/>
          <w:lang w:val="en-US" w:eastAsia="en-US"/>
        </w:rPr>
        <w:t>18.</w:t>
      </w:r>
      <w:r w:rsidRPr="00F47C91">
        <w:rPr>
          <w:rFonts w:eastAsia="Times New Roman"/>
          <w:b/>
          <w:spacing w:val="-3"/>
          <w:sz w:val="26"/>
          <w:szCs w:val="26"/>
          <w:lang w:val="en-US" w:eastAsia="en-US"/>
        </w:rPr>
        <w:t>10</w:t>
      </w:r>
      <w:r w:rsidRPr="005158DE">
        <w:rPr>
          <w:rFonts w:eastAsia="Times New Roman"/>
          <w:b/>
          <w:spacing w:val="-3"/>
          <w:sz w:val="26"/>
          <w:szCs w:val="26"/>
          <w:lang w:val="en-US" w:eastAsia="en-US"/>
        </w:rPr>
        <w:t xml:space="preserve">.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1B8B826F" w14:textId="77777777" w:rsidR="00C70797" w:rsidRPr="005158DE" w:rsidRDefault="00C70797" w:rsidP="00C70797">
      <w:pPr>
        <w:widowControl w:val="0"/>
        <w:tabs>
          <w:tab w:val="left" w:pos="2194"/>
        </w:tabs>
        <w:autoSpaceDE w:val="0"/>
        <w:autoSpaceDN w:val="0"/>
        <w:spacing w:before="120"/>
        <w:jc w:val="both"/>
        <w:outlineLvl w:val="0"/>
        <w:rPr>
          <w:spacing w:val="-3"/>
          <w:sz w:val="26"/>
          <w:szCs w:val="26"/>
          <w:lang w:val="vi" w:eastAsia="en-US"/>
        </w:rPr>
      </w:pPr>
      <w:r w:rsidRPr="005158DE">
        <w:rPr>
          <w:spacing w:val="-3"/>
          <w:sz w:val="26"/>
          <w:szCs w:val="26"/>
          <w:lang w:val="vi" w:eastAsia="en-US"/>
        </w:rPr>
        <w:t xml:space="preserve">         - Thông tư số 69/2014/TT-BGTVT ngày ngày 27 tháng 11 năm 2014 của Bộ Giao thông vận tải Quy định thủ tục xác nhận việc trình báo đường thủy nội địa.</w:t>
      </w:r>
    </w:p>
    <w:p w14:paraId="52179C16" w14:textId="77777777" w:rsidR="00C70797" w:rsidRPr="005158DE" w:rsidRDefault="00C70797" w:rsidP="00C70797">
      <w:pPr>
        <w:spacing w:before="120"/>
        <w:jc w:val="both"/>
        <w:rPr>
          <w:b/>
          <w:sz w:val="26"/>
          <w:szCs w:val="26"/>
          <w:lang w:val="en-US"/>
        </w:rPr>
      </w:pPr>
      <w:r w:rsidRPr="005158DE">
        <w:rPr>
          <w:b/>
          <w:bCs/>
          <w:sz w:val="26"/>
          <w:szCs w:val="26"/>
          <w:lang w:val="en-US"/>
        </w:rPr>
        <w:t xml:space="preserve">         </w:t>
      </w:r>
      <w:r>
        <w:rPr>
          <w:b/>
          <w:bCs/>
          <w:sz w:val="26"/>
          <w:szCs w:val="26"/>
          <w:lang w:val="en-US"/>
        </w:rPr>
        <w:t>18.</w:t>
      </w:r>
      <w:r w:rsidRPr="005158DE">
        <w:rPr>
          <w:b/>
          <w:bCs/>
          <w:sz w:val="26"/>
          <w:szCs w:val="26"/>
          <w:lang w:val="en-US"/>
        </w:rPr>
        <w:t>11</w:t>
      </w:r>
      <w:r w:rsidRPr="005158DE">
        <w:rPr>
          <w:b/>
          <w:sz w:val="26"/>
          <w:szCs w:val="26"/>
        </w:rPr>
        <w:t>. Lưu hồ sơ (ISO):</w:t>
      </w:r>
    </w:p>
    <w:p w14:paraId="6ECBE7EF" w14:textId="77777777" w:rsidR="00C70797" w:rsidRPr="005158DE" w:rsidRDefault="00C70797" w:rsidP="00C70797">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C70797" w:rsidRPr="005158DE" w14:paraId="44E5E856"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1F8DA3E7" w14:textId="77777777" w:rsidR="00C70797" w:rsidRPr="005158DE" w:rsidRDefault="00C70797"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17D593EF" w14:textId="77777777" w:rsidR="00C70797" w:rsidRPr="005158DE" w:rsidRDefault="00C70797"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77990872" w14:textId="77777777" w:rsidR="00C70797" w:rsidRPr="005158DE" w:rsidRDefault="00C70797" w:rsidP="008A16B8">
            <w:pPr>
              <w:spacing w:line="276" w:lineRule="auto"/>
              <w:jc w:val="center"/>
              <w:rPr>
                <w:b/>
                <w:sz w:val="26"/>
                <w:szCs w:val="26"/>
              </w:rPr>
            </w:pPr>
            <w:r w:rsidRPr="005158DE">
              <w:rPr>
                <w:b/>
                <w:sz w:val="26"/>
                <w:szCs w:val="26"/>
              </w:rPr>
              <w:t>Thời gian lưu</w:t>
            </w:r>
          </w:p>
        </w:tc>
      </w:tr>
      <w:tr w:rsidR="00C70797" w:rsidRPr="005158DE" w14:paraId="411A6638"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430F0CE0" w14:textId="77777777" w:rsidR="00C70797" w:rsidRPr="005158DE" w:rsidRDefault="00C70797"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Như Mục 2</w:t>
            </w:r>
          </w:p>
          <w:p w14:paraId="336DBADA" w14:textId="77777777" w:rsidR="00C70797" w:rsidRPr="005158DE" w:rsidRDefault="00C70797"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13A60FFE" w14:textId="77777777" w:rsidR="00C70797" w:rsidRPr="005158DE" w:rsidRDefault="00C70797" w:rsidP="008A16B8">
            <w:pPr>
              <w:spacing w:after="120" w:line="276" w:lineRule="auto"/>
              <w:jc w:val="center"/>
              <w:rPr>
                <w:sz w:val="26"/>
                <w:szCs w:val="26"/>
                <w:lang w:val="en-US"/>
              </w:rPr>
            </w:pPr>
            <w:r w:rsidRPr="005158DE">
              <w:rPr>
                <w:sz w:val="26"/>
                <w:szCs w:val="26"/>
              </w:rPr>
              <w:t xml:space="preserve">Phòng Quản lý </w:t>
            </w:r>
            <w:r w:rsidRPr="005158DE">
              <w:rPr>
                <w:sz w:val="26"/>
                <w:szCs w:val="26"/>
                <w:lang w:val="en-US"/>
              </w:rPr>
              <w:t>Kết cấu hạ tầng giao thông</w:t>
            </w:r>
          </w:p>
        </w:tc>
        <w:tc>
          <w:tcPr>
            <w:tcW w:w="1090" w:type="pct"/>
            <w:tcBorders>
              <w:top w:val="single" w:sz="4" w:space="0" w:color="auto"/>
              <w:left w:val="single" w:sz="4" w:space="0" w:color="auto"/>
              <w:bottom w:val="single" w:sz="4" w:space="0" w:color="auto"/>
              <w:right w:val="single" w:sz="4" w:space="0" w:color="auto"/>
            </w:tcBorders>
            <w:vAlign w:val="center"/>
            <w:hideMark/>
          </w:tcPr>
          <w:p w14:paraId="64C05219" w14:textId="77777777" w:rsidR="00C70797" w:rsidRPr="005158DE" w:rsidRDefault="00C70797" w:rsidP="008A16B8">
            <w:pPr>
              <w:spacing w:after="120" w:line="276" w:lineRule="auto"/>
              <w:jc w:val="center"/>
              <w:rPr>
                <w:sz w:val="26"/>
                <w:szCs w:val="26"/>
              </w:rPr>
            </w:pPr>
            <w:r w:rsidRPr="005158DE">
              <w:rPr>
                <w:sz w:val="26"/>
                <w:szCs w:val="26"/>
              </w:rPr>
              <w:t>01 năm, sau đó chuyển hồ sơ đến kho lưu trữ</w:t>
            </w:r>
          </w:p>
        </w:tc>
      </w:tr>
    </w:tbl>
    <w:p w14:paraId="2CD043B8" w14:textId="77777777" w:rsidR="00C70797" w:rsidRPr="005158DE" w:rsidRDefault="00C70797" w:rsidP="00C70797">
      <w:pPr>
        <w:pStyle w:val="TableParagraph"/>
        <w:rPr>
          <w:i/>
          <w:sz w:val="26"/>
          <w:szCs w:val="26"/>
          <w:lang w:val="en-US"/>
        </w:rPr>
      </w:pPr>
    </w:p>
    <w:p w14:paraId="4CC2A75C" w14:textId="77777777" w:rsidR="00C70797" w:rsidRPr="005158DE" w:rsidRDefault="00C70797" w:rsidP="00C70797">
      <w:pPr>
        <w:pStyle w:val="TableParagraph"/>
        <w:rPr>
          <w:i/>
          <w:sz w:val="26"/>
          <w:szCs w:val="26"/>
          <w:lang w:val="en-US"/>
        </w:rPr>
      </w:pPr>
    </w:p>
    <w:p w14:paraId="629B5321" w14:textId="77777777" w:rsidR="00C70797" w:rsidRPr="005158DE" w:rsidRDefault="00C70797" w:rsidP="00C70797">
      <w:pPr>
        <w:pStyle w:val="TableParagraph"/>
        <w:rPr>
          <w:i/>
          <w:sz w:val="26"/>
          <w:szCs w:val="26"/>
          <w:lang w:val="en-US"/>
        </w:rPr>
      </w:pPr>
    </w:p>
    <w:p w14:paraId="7BD1099A" w14:textId="77777777" w:rsidR="00C70797" w:rsidRPr="005158DE" w:rsidRDefault="00C70797" w:rsidP="00C70797">
      <w:pPr>
        <w:pStyle w:val="TableParagraph"/>
        <w:rPr>
          <w:i/>
          <w:sz w:val="26"/>
          <w:szCs w:val="26"/>
          <w:lang w:val="en-US"/>
        </w:rPr>
      </w:pPr>
    </w:p>
    <w:p w14:paraId="1D6A5960" w14:textId="77777777" w:rsidR="00C70797" w:rsidRPr="005158DE" w:rsidRDefault="00C70797" w:rsidP="00C70797">
      <w:pPr>
        <w:pStyle w:val="TableParagraph"/>
        <w:rPr>
          <w:i/>
          <w:sz w:val="26"/>
          <w:szCs w:val="26"/>
          <w:lang w:val="en-US"/>
        </w:rPr>
      </w:pPr>
    </w:p>
    <w:p w14:paraId="13F3783E" w14:textId="77777777" w:rsidR="00C70797" w:rsidRPr="005158DE" w:rsidRDefault="00C70797" w:rsidP="00C70797">
      <w:pPr>
        <w:pStyle w:val="TableParagraph"/>
        <w:rPr>
          <w:i/>
          <w:sz w:val="26"/>
          <w:szCs w:val="26"/>
          <w:lang w:val="en-US"/>
        </w:rPr>
      </w:pPr>
    </w:p>
    <w:p w14:paraId="7E58971F" w14:textId="77777777" w:rsidR="00C70797" w:rsidRPr="005158DE" w:rsidRDefault="00C70797" w:rsidP="00C70797">
      <w:pPr>
        <w:pStyle w:val="TableParagraph"/>
        <w:rPr>
          <w:i/>
          <w:sz w:val="26"/>
          <w:szCs w:val="26"/>
          <w:lang w:val="en-US"/>
        </w:rPr>
      </w:pPr>
    </w:p>
    <w:p w14:paraId="27AA6DBC" w14:textId="77777777" w:rsidR="00C70797" w:rsidRPr="005158DE" w:rsidRDefault="00C70797" w:rsidP="00C70797">
      <w:pPr>
        <w:pStyle w:val="TableParagraph"/>
        <w:rPr>
          <w:i/>
          <w:sz w:val="26"/>
          <w:szCs w:val="26"/>
          <w:lang w:val="en-US"/>
        </w:rPr>
      </w:pPr>
    </w:p>
    <w:p w14:paraId="5040874F" w14:textId="77777777" w:rsidR="00C70797" w:rsidRPr="005158DE" w:rsidRDefault="00C70797" w:rsidP="00C70797">
      <w:pPr>
        <w:widowControl w:val="0"/>
        <w:autoSpaceDE w:val="0"/>
        <w:autoSpaceDN w:val="0"/>
        <w:spacing w:before="120" w:line="276" w:lineRule="auto"/>
        <w:ind w:left="3988" w:hanging="3988"/>
        <w:jc w:val="center"/>
        <w:rPr>
          <w:rFonts w:eastAsia="Times New Roman"/>
          <w:b/>
          <w:i/>
          <w:sz w:val="26"/>
          <w:szCs w:val="26"/>
          <w:lang w:eastAsia="en-US"/>
        </w:rPr>
      </w:pPr>
      <w:r w:rsidRPr="005158DE">
        <w:rPr>
          <w:rFonts w:eastAsia="Times New Roman"/>
          <w:b/>
          <w:i/>
          <w:sz w:val="26"/>
          <w:szCs w:val="26"/>
          <w:lang w:val="vi" w:eastAsia="en-US"/>
        </w:rPr>
        <w:t xml:space="preserve">Mẫu: </w:t>
      </w:r>
      <w:r w:rsidRPr="005158DE">
        <w:rPr>
          <w:rFonts w:eastAsia="Times New Roman"/>
          <w:b/>
          <w:i/>
          <w:sz w:val="26"/>
          <w:szCs w:val="26"/>
          <w:lang w:val="en-US" w:eastAsia="en-US"/>
        </w:rPr>
        <w:t>TRÌNH BÁO ĐƯỜNG THỦY NỘI ĐỊA</w:t>
      </w:r>
    </w:p>
    <w:p w14:paraId="5693BC83" w14:textId="77777777" w:rsidR="00C70797" w:rsidRPr="005158DE" w:rsidRDefault="00C70797" w:rsidP="00C70797">
      <w:pPr>
        <w:spacing w:before="120" w:after="100" w:afterAutospacing="1"/>
        <w:jc w:val="center"/>
        <w:rPr>
          <w:rFonts w:eastAsia="Times New Roman"/>
          <w:sz w:val="26"/>
          <w:szCs w:val="26"/>
          <w:lang w:eastAsia="en-US"/>
        </w:rPr>
      </w:pPr>
      <w:r w:rsidRPr="005158DE">
        <w:rPr>
          <w:rFonts w:eastAsia="Times New Roman"/>
          <w:b/>
          <w:bCs/>
          <w:sz w:val="26"/>
          <w:szCs w:val="26"/>
          <w:lang w:eastAsia="en-US"/>
        </w:rPr>
        <w:t>CỘNG HÒA XÃ HỘI CHỦ NGHĨA VIỆT NAM</w:t>
      </w:r>
      <w:r w:rsidRPr="005158DE">
        <w:rPr>
          <w:rFonts w:eastAsia="Times New Roman"/>
          <w:b/>
          <w:bCs/>
          <w:sz w:val="26"/>
          <w:szCs w:val="26"/>
          <w:lang w:eastAsia="en-US"/>
        </w:rPr>
        <w:br/>
      </w:r>
      <w:r w:rsidRPr="005158DE">
        <w:rPr>
          <w:rFonts w:eastAsia="Times New Roman"/>
          <w:b/>
          <w:bCs/>
          <w:i/>
          <w:iCs/>
          <w:sz w:val="26"/>
          <w:szCs w:val="26"/>
          <w:lang w:eastAsia="en-US"/>
        </w:rPr>
        <w:t>THE SOCIALIST REPUBLIC OF VIETNAM</w:t>
      </w:r>
      <w:r w:rsidRPr="005158DE">
        <w:rPr>
          <w:rFonts w:eastAsia="Times New Roman"/>
          <w:sz w:val="26"/>
          <w:szCs w:val="26"/>
          <w:lang w:eastAsia="en-US"/>
        </w:rPr>
        <w:br/>
      </w:r>
      <w:r w:rsidRPr="005158DE">
        <w:rPr>
          <w:rFonts w:eastAsia="Times New Roman"/>
          <w:b/>
          <w:bCs/>
          <w:sz w:val="26"/>
          <w:szCs w:val="26"/>
          <w:lang w:eastAsia="en-US"/>
        </w:rPr>
        <w:t>Độc lập - Tự do - Hạnh phúc</w:t>
      </w:r>
      <w:r w:rsidRPr="005158DE">
        <w:rPr>
          <w:rFonts w:eastAsia="Times New Roman"/>
          <w:sz w:val="26"/>
          <w:szCs w:val="26"/>
          <w:lang w:eastAsia="en-US"/>
        </w:rPr>
        <w:br/>
      </w:r>
      <w:r w:rsidRPr="005158DE">
        <w:rPr>
          <w:rFonts w:eastAsia="Times New Roman"/>
          <w:b/>
          <w:bCs/>
          <w:i/>
          <w:iCs/>
          <w:sz w:val="26"/>
          <w:szCs w:val="26"/>
          <w:lang w:eastAsia="en-US"/>
        </w:rPr>
        <w:t>Independence - Freedom - Happiness</w:t>
      </w:r>
      <w:r w:rsidRPr="005158DE">
        <w:rPr>
          <w:rFonts w:eastAsia="Times New Roman"/>
          <w:b/>
          <w:bCs/>
          <w:i/>
          <w:iCs/>
          <w:sz w:val="26"/>
          <w:szCs w:val="26"/>
          <w:lang w:eastAsia="en-US"/>
        </w:rPr>
        <w:br/>
        <w:t>---------------- </w:t>
      </w:r>
    </w:p>
    <w:p w14:paraId="7CB3CD1F" w14:textId="77777777" w:rsidR="00C70797" w:rsidRPr="005158DE" w:rsidRDefault="00C70797" w:rsidP="00C70797">
      <w:pPr>
        <w:spacing w:before="120" w:after="100" w:afterAutospacing="1"/>
        <w:jc w:val="center"/>
        <w:rPr>
          <w:rFonts w:eastAsia="Times New Roman"/>
          <w:sz w:val="26"/>
          <w:szCs w:val="26"/>
          <w:lang w:val="en-US" w:eastAsia="en-US"/>
        </w:rPr>
      </w:pPr>
      <w:r w:rsidRPr="005158DE">
        <w:rPr>
          <w:rFonts w:eastAsia="Times New Roman"/>
          <w:b/>
          <w:bCs/>
          <w:sz w:val="26"/>
          <w:szCs w:val="26"/>
          <w:lang w:val="en-US" w:eastAsia="en-US"/>
        </w:rPr>
        <w:t>TRÌNH BÁO ĐƯỜNG THỦY NỘI ĐỊA</w:t>
      </w:r>
      <w:r w:rsidRPr="005158DE">
        <w:rPr>
          <w:rFonts w:eastAsia="Times New Roman"/>
          <w:b/>
          <w:bCs/>
          <w:sz w:val="26"/>
          <w:szCs w:val="26"/>
          <w:lang w:val="en-US" w:eastAsia="en-US"/>
        </w:rPr>
        <w:br/>
      </w:r>
      <w:r w:rsidRPr="005158DE">
        <w:rPr>
          <w:rFonts w:eastAsia="Times New Roman"/>
          <w:b/>
          <w:bCs/>
          <w:i/>
          <w:iCs/>
          <w:sz w:val="26"/>
          <w:szCs w:val="26"/>
          <w:lang w:val="en-US" w:eastAsia="en-US"/>
        </w:rPr>
        <w:t>NOTICE OF INLAND WATERWAY</w:t>
      </w:r>
    </w:p>
    <w:p w14:paraId="18D10ECF" w14:textId="77777777" w:rsidR="00C70797" w:rsidRPr="005158DE" w:rsidRDefault="00C70797" w:rsidP="00C70797">
      <w:pPr>
        <w:spacing w:before="120" w:after="100" w:afterAutospacing="1"/>
        <w:jc w:val="center"/>
        <w:rPr>
          <w:rFonts w:eastAsia="Times New Roman"/>
          <w:sz w:val="26"/>
          <w:szCs w:val="26"/>
          <w:lang w:val="en-US" w:eastAsia="en-US"/>
        </w:rPr>
      </w:pPr>
      <w:r w:rsidRPr="005158DE">
        <w:rPr>
          <w:rFonts w:eastAsia="Times New Roman"/>
          <w:sz w:val="26"/>
          <w:szCs w:val="26"/>
          <w:lang w:val="en-US" w:eastAsia="en-US"/>
        </w:rPr>
        <w:t xml:space="preserve">Kính gửi/ </w:t>
      </w:r>
      <w:proofErr w:type="gramStart"/>
      <w:r w:rsidRPr="005158DE">
        <w:rPr>
          <w:rFonts w:eastAsia="Times New Roman"/>
          <w:i/>
          <w:iCs/>
          <w:sz w:val="26"/>
          <w:szCs w:val="26"/>
          <w:lang w:val="en-US" w:eastAsia="en-US"/>
        </w:rPr>
        <w:t>To</w:t>
      </w:r>
      <w:r w:rsidRPr="005158DE">
        <w:rPr>
          <w:rFonts w:eastAsia="Times New Roman"/>
          <w:sz w:val="26"/>
          <w:szCs w:val="26"/>
          <w:lang w:val="en-US" w:eastAsia="en-US"/>
        </w:rPr>
        <w:t>:…</w:t>
      </w:r>
      <w:proofErr w:type="gramEnd"/>
      <w:r w:rsidRPr="005158DE">
        <w:rPr>
          <w:rFonts w:eastAsia="Times New Roman"/>
          <w:sz w:val="26"/>
          <w:szCs w:val="26"/>
          <w:lang w:val="en-US" w:eastAsia="en-US"/>
        </w:rPr>
        <w:t>……………………………………………</w:t>
      </w:r>
    </w:p>
    <w:p w14:paraId="2731C815"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t>1. Họ và tên thuyền trưởng (người lái phương tiện)/</w:t>
      </w:r>
      <w:r w:rsidRPr="005158DE">
        <w:rPr>
          <w:rFonts w:eastAsia="Times New Roman"/>
          <w:i/>
          <w:iCs/>
          <w:sz w:val="26"/>
          <w:szCs w:val="26"/>
          <w:lang w:val="en-US" w:eastAsia="en-US"/>
        </w:rPr>
        <w:t>Name of Captain (vessel operator</w:t>
      </w:r>
      <w:proofErr w:type="gramStart"/>
      <w:r w:rsidRPr="005158DE">
        <w:rPr>
          <w:rFonts w:eastAsia="Times New Roman"/>
          <w:i/>
          <w:iCs/>
          <w:sz w:val="26"/>
          <w:szCs w:val="26"/>
          <w:lang w:val="en-US" w:eastAsia="en-US"/>
        </w:rPr>
        <w:t>)</w:t>
      </w:r>
      <w:r w:rsidRPr="005158DE">
        <w:rPr>
          <w:rFonts w:eastAsia="Times New Roman"/>
          <w:sz w:val="26"/>
          <w:szCs w:val="26"/>
          <w:lang w:val="en-US" w:eastAsia="en-US"/>
        </w:rPr>
        <w:t>:..........</w:t>
      </w:r>
      <w:proofErr w:type="gramEnd"/>
      <w:r w:rsidRPr="005158DE">
        <w:rPr>
          <w:rFonts w:eastAsia="Times New Roman"/>
          <w:sz w:val="26"/>
          <w:szCs w:val="26"/>
          <w:lang w:val="en-US" w:eastAsia="en-US"/>
        </w:rPr>
        <w:t xml:space="preserve"> </w:t>
      </w:r>
    </w:p>
    <w:p w14:paraId="3BD59FE7"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t>................................................................................................................................... ………….</w:t>
      </w:r>
    </w:p>
    <w:p w14:paraId="0D642555"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t>- Số Giấy chứng minh nhân dân (hộ chiếu)/</w:t>
      </w:r>
      <w:r w:rsidRPr="005158DE">
        <w:rPr>
          <w:rFonts w:eastAsia="Times New Roman"/>
          <w:i/>
          <w:iCs/>
          <w:sz w:val="26"/>
          <w:szCs w:val="26"/>
          <w:lang w:val="en-US" w:eastAsia="en-US"/>
        </w:rPr>
        <w:t xml:space="preserve">Identity card (passport) </w:t>
      </w:r>
      <w:proofErr w:type="gramStart"/>
      <w:r w:rsidRPr="005158DE">
        <w:rPr>
          <w:rFonts w:eastAsia="Times New Roman"/>
          <w:i/>
          <w:iCs/>
          <w:sz w:val="26"/>
          <w:szCs w:val="26"/>
          <w:lang w:val="en-US" w:eastAsia="en-US"/>
        </w:rPr>
        <w:t>number</w:t>
      </w:r>
      <w:r w:rsidRPr="005158DE">
        <w:rPr>
          <w:rFonts w:eastAsia="Times New Roman"/>
          <w:sz w:val="26"/>
          <w:szCs w:val="26"/>
          <w:lang w:val="en-US" w:eastAsia="en-US"/>
        </w:rPr>
        <w:t>:...........................</w:t>
      </w:r>
      <w:proofErr w:type="gramEnd"/>
      <w:r w:rsidRPr="005158DE">
        <w:rPr>
          <w:rFonts w:eastAsia="Times New Roman"/>
          <w:sz w:val="26"/>
          <w:szCs w:val="26"/>
          <w:lang w:val="en-US" w:eastAsia="en-US"/>
        </w:rPr>
        <w:t xml:space="preserve"> </w:t>
      </w:r>
    </w:p>
    <w:p w14:paraId="55F8DB22"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lastRenderedPageBreak/>
        <w:t>- Chức danh/</w:t>
      </w:r>
      <w:proofErr w:type="gramStart"/>
      <w:r w:rsidRPr="005158DE">
        <w:rPr>
          <w:rFonts w:eastAsia="Times New Roman"/>
          <w:i/>
          <w:iCs/>
          <w:sz w:val="26"/>
          <w:szCs w:val="26"/>
          <w:lang w:val="en-US" w:eastAsia="en-US"/>
        </w:rPr>
        <w:t>Position</w:t>
      </w:r>
      <w:r w:rsidRPr="005158DE">
        <w:rPr>
          <w:rFonts w:eastAsia="Times New Roman"/>
          <w:sz w:val="26"/>
          <w:szCs w:val="26"/>
          <w:lang w:val="en-US" w:eastAsia="en-US"/>
        </w:rPr>
        <w:t>:................................................................................................</w:t>
      </w:r>
      <w:proofErr w:type="gramEnd"/>
      <w:r w:rsidRPr="005158DE">
        <w:rPr>
          <w:rFonts w:eastAsia="Times New Roman"/>
          <w:sz w:val="26"/>
          <w:szCs w:val="26"/>
          <w:lang w:val="en-US" w:eastAsia="en-US"/>
        </w:rPr>
        <w:t xml:space="preserve"> …………</w:t>
      </w:r>
    </w:p>
    <w:p w14:paraId="46FB9C77"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t>- Ngày, tháng, năm sinh/</w:t>
      </w:r>
      <w:r w:rsidRPr="005158DE">
        <w:rPr>
          <w:rFonts w:eastAsia="Times New Roman"/>
          <w:i/>
          <w:iCs/>
          <w:sz w:val="26"/>
          <w:szCs w:val="26"/>
          <w:lang w:val="en-US" w:eastAsia="en-US"/>
        </w:rPr>
        <w:t xml:space="preserve">Date of </w:t>
      </w:r>
      <w:proofErr w:type="gramStart"/>
      <w:r w:rsidRPr="005158DE">
        <w:rPr>
          <w:rFonts w:eastAsia="Times New Roman"/>
          <w:i/>
          <w:iCs/>
          <w:sz w:val="26"/>
          <w:szCs w:val="26"/>
          <w:lang w:val="en-US" w:eastAsia="en-US"/>
        </w:rPr>
        <w:t>birth:</w:t>
      </w:r>
      <w:r w:rsidRPr="005158DE">
        <w:rPr>
          <w:rFonts w:eastAsia="Times New Roman"/>
          <w:sz w:val="26"/>
          <w:szCs w:val="26"/>
          <w:lang w:val="en-US" w:eastAsia="en-US"/>
        </w:rPr>
        <w:t>.......................................................................</w:t>
      </w:r>
      <w:proofErr w:type="gramEnd"/>
      <w:r w:rsidRPr="005158DE">
        <w:rPr>
          <w:rFonts w:eastAsia="Times New Roman"/>
          <w:sz w:val="26"/>
          <w:szCs w:val="26"/>
          <w:lang w:val="en-US" w:eastAsia="en-US"/>
        </w:rPr>
        <w:t xml:space="preserve"> ………..</w:t>
      </w:r>
    </w:p>
    <w:p w14:paraId="3DAE5766"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t>2. Thời gian xảy ra tai nạn, sự cố/</w:t>
      </w:r>
      <w:r w:rsidRPr="005158DE">
        <w:rPr>
          <w:rFonts w:eastAsia="Times New Roman"/>
          <w:i/>
          <w:iCs/>
          <w:sz w:val="26"/>
          <w:szCs w:val="26"/>
          <w:lang w:val="en-US" w:eastAsia="en-US"/>
        </w:rPr>
        <w:t xml:space="preserve">Time of the accident, </w:t>
      </w:r>
      <w:proofErr w:type="gramStart"/>
      <w:r w:rsidRPr="005158DE">
        <w:rPr>
          <w:rFonts w:eastAsia="Times New Roman"/>
          <w:i/>
          <w:iCs/>
          <w:sz w:val="26"/>
          <w:szCs w:val="26"/>
          <w:lang w:val="en-US" w:eastAsia="en-US"/>
        </w:rPr>
        <w:t>incident</w:t>
      </w:r>
      <w:r w:rsidRPr="005158DE">
        <w:rPr>
          <w:rFonts w:eastAsia="Times New Roman"/>
          <w:sz w:val="26"/>
          <w:szCs w:val="26"/>
          <w:lang w:val="en-US" w:eastAsia="en-US"/>
        </w:rPr>
        <w:t>:.............................</w:t>
      </w:r>
      <w:proofErr w:type="gramEnd"/>
      <w:r w:rsidRPr="005158DE">
        <w:rPr>
          <w:rFonts w:eastAsia="Times New Roman"/>
          <w:sz w:val="26"/>
          <w:szCs w:val="26"/>
          <w:lang w:val="en-US" w:eastAsia="en-US"/>
        </w:rPr>
        <w:t xml:space="preserve"> …………</w:t>
      </w:r>
    </w:p>
    <w:p w14:paraId="645BB98C"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t>3. Địa điểm xảy ra tai nạn, sự cố/</w:t>
      </w:r>
      <w:r w:rsidRPr="005158DE">
        <w:rPr>
          <w:rFonts w:eastAsia="Times New Roman"/>
          <w:i/>
          <w:iCs/>
          <w:sz w:val="26"/>
          <w:szCs w:val="26"/>
          <w:lang w:val="en-US" w:eastAsia="en-US"/>
        </w:rPr>
        <w:t xml:space="preserve">Location of the accident, </w:t>
      </w:r>
      <w:proofErr w:type="gramStart"/>
      <w:r w:rsidRPr="005158DE">
        <w:rPr>
          <w:rFonts w:eastAsia="Times New Roman"/>
          <w:i/>
          <w:iCs/>
          <w:sz w:val="26"/>
          <w:szCs w:val="26"/>
          <w:lang w:val="en-US" w:eastAsia="en-US"/>
        </w:rPr>
        <w:t>incident</w:t>
      </w:r>
      <w:r w:rsidRPr="005158DE">
        <w:rPr>
          <w:rFonts w:eastAsia="Times New Roman"/>
          <w:sz w:val="26"/>
          <w:szCs w:val="26"/>
          <w:lang w:val="en-US" w:eastAsia="en-US"/>
        </w:rPr>
        <w:t>:.........................</w:t>
      </w:r>
      <w:proofErr w:type="gramEnd"/>
      <w:r w:rsidRPr="005158DE">
        <w:rPr>
          <w:rFonts w:eastAsia="Times New Roman"/>
          <w:sz w:val="26"/>
          <w:szCs w:val="26"/>
          <w:lang w:val="en-US" w:eastAsia="en-US"/>
        </w:rPr>
        <w:t xml:space="preserve"> ………..</w:t>
      </w:r>
    </w:p>
    <w:p w14:paraId="2DEA135E"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t>................................................................................................................................... …………</w:t>
      </w:r>
    </w:p>
    <w:p w14:paraId="07F5B905"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t>4. Tên, số đăng ký, số đăng kiểm của phương tiện thủy nội địa (tàu biển, tàu cá) bị tai nạn, sự cố/</w:t>
      </w:r>
      <w:r w:rsidRPr="005158DE">
        <w:rPr>
          <w:rFonts w:eastAsia="Times New Roman"/>
          <w:i/>
          <w:iCs/>
          <w:sz w:val="26"/>
          <w:szCs w:val="26"/>
          <w:lang w:val="en-US" w:eastAsia="en-US"/>
        </w:rPr>
        <w:t>Name, registration, register number of the inland, waterway vessel (sea going vessel, fishing vessel) in the accident, incident</w:t>
      </w:r>
      <w:r w:rsidRPr="005158DE">
        <w:rPr>
          <w:rFonts w:eastAsia="Times New Roman"/>
          <w:sz w:val="26"/>
          <w:szCs w:val="26"/>
          <w:lang w:val="en-US" w:eastAsia="en-US"/>
        </w:rPr>
        <w:t xml:space="preserve">:    </w:t>
      </w:r>
    </w:p>
    <w:p w14:paraId="78C7AD4F"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t>5. Hoàn cảnh phương tiện thủy nội địa (tàu biển, tàu cá) gặp phải/</w:t>
      </w:r>
      <w:r w:rsidRPr="005158DE">
        <w:rPr>
          <w:rFonts w:eastAsia="Times New Roman"/>
          <w:i/>
          <w:iCs/>
          <w:sz w:val="26"/>
          <w:szCs w:val="26"/>
          <w:lang w:val="en-US" w:eastAsia="en-US"/>
        </w:rPr>
        <w:t>Encountered circumstance of the inland waterway vessel (sea going vessel, fishing vessel</w:t>
      </w:r>
      <w:proofErr w:type="gramStart"/>
      <w:r w:rsidRPr="005158DE">
        <w:rPr>
          <w:rFonts w:eastAsia="Times New Roman"/>
          <w:i/>
          <w:iCs/>
          <w:sz w:val="26"/>
          <w:szCs w:val="26"/>
          <w:lang w:val="en-US" w:eastAsia="en-US"/>
        </w:rPr>
        <w:t>)</w:t>
      </w:r>
      <w:r w:rsidRPr="005158DE">
        <w:rPr>
          <w:rFonts w:eastAsia="Times New Roman"/>
          <w:sz w:val="26"/>
          <w:szCs w:val="26"/>
          <w:lang w:val="en-US" w:eastAsia="en-US"/>
        </w:rPr>
        <w:t>:........................................................................................................................................</w:t>
      </w:r>
      <w:proofErr w:type="gramEnd"/>
      <w:r w:rsidRPr="005158DE">
        <w:rPr>
          <w:rFonts w:eastAsia="Times New Roman"/>
          <w:sz w:val="26"/>
          <w:szCs w:val="26"/>
          <w:lang w:val="en-US" w:eastAsia="en-US"/>
        </w:rPr>
        <w:t xml:space="preserve"> </w:t>
      </w:r>
    </w:p>
    <w:p w14:paraId="1F50AE41"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t>.................................................................................................................................... ………..</w:t>
      </w:r>
    </w:p>
    <w:p w14:paraId="7539C582"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t>.................................................................................................................................... ……….</w:t>
      </w:r>
    </w:p>
    <w:p w14:paraId="445AFA85"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t>6. Thiệt hại do tai nạn, sự cố gây ra/</w:t>
      </w:r>
      <w:r w:rsidRPr="005158DE">
        <w:rPr>
          <w:rFonts w:eastAsia="Times New Roman"/>
          <w:i/>
          <w:iCs/>
          <w:sz w:val="26"/>
          <w:szCs w:val="26"/>
          <w:lang w:val="en-US" w:eastAsia="en-US"/>
        </w:rPr>
        <w:t xml:space="preserve">Damage caused by the accident, </w:t>
      </w:r>
      <w:proofErr w:type="gramStart"/>
      <w:r w:rsidRPr="005158DE">
        <w:rPr>
          <w:rFonts w:eastAsia="Times New Roman"/>
          <w:i/>
          <w:iCs/>
          <w:sz w:val="26"/>
          <w:szCs w:val="26"/>
          <w:lang w:val="en-US" w:eastAsia="en-US"/>
        </w:rPr>
        <w:t>incident</w:t>
      </w:r>
      <w:r w:rsidRPr="005158DE">
        <w:rPr>
          <w:rFonts w:eastAsia="Times New Roman"/>
          <w:sz w:val="26"/>
          <w:szCs w:val="26"/>
          <w:lang w:val="en-US" w:eastAsia="en-US"/>
        </w:rPr>
        <w:t>:.......</w:t>
      </w:r>
      <w:proofErr w:type="gramEnd"/>
      <w:r w:rsidRPr="005158DE">
        <w:rPr>
          <w:rFonts w:eastAsia="Times New Roman"/>
          <w:sz w:val="26"/>
          <w:szCs w:val="26"/>
          <w:lang w:val="en-US" w:eastAsia="en-US"/>
        </w:rPr>
        <w:t xml:space="preserve"> ……….</w:t>
      </w:r>
    </w:p>
    <w:p w14:paraId="7149A88A"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t>................................................................................................................................... ……….</w:t>
      </w:r>
    </w:p>
    <w:p w14:paraId="31D3A960"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t>................................................................................................................................... ……….</w:t>
      </w:r>
    </w:p>
    <w:p w14:paraId="20158971"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t>7. Những biện pháp đã áp dụng để khắc phục hoàn cảnh, hạn chế tổn thất do tai nạn, sự cố gây ra/</w:t>
      </w:r>
      <w:r w:rsidRPr="005158DE">
        <w:rPr>
          <w:rFonts w:eastAsia="Times New Roman"/>
          <w:i/>
          <w:iCs/>
          <w:sz w:val="26"/>
          <w:szCs w:val="26"/>
          <w:lang w:val="en-US" w:eastAsia="en-US"/>
        </w:rPr>
        <w:t>The measures were taken to remedy the situation and limit losses caused by the accident, incident:</w:t>
      </w:r>
    </w:p>
    <w:p w14:paraId="7546650D"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t>..................................................................................................................................... ………</w:t>
      </w:r>
    </w:p>
    <w:p w14:paraId="289F9BFC"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t>..................................................................................................................................... ………</w:t>
      </w:r>
    </w:p>
    <w:p w14:paraId="0E2FDA8E"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t xml:space="preserve">Tôi xin hoàn toàn chịu trách nhiệm về sự chính xác của các thông tin đã nêu trên đây./. </w:t>
      </w:r>
      <w:r w:rsidRPr="005158DE">
        <w:rPr>
          <w:rFonts w:eastAsia="Times New Roman"/>
          <w:i/>
          <w:iCs/>
          <w:sz w:val="26"/>
          <w:szCs w:val="26"/>
          <w:lang w:val="en-US" w:eastAsia="en-US"/>
        </w:rPr>
        <w:t>I am liable for the accuracy of the information mentioned above./.</w:t>
      </w:r>
    </w:p>
    <w:p w14:paraId="5CE0426A" w14:textId="77777777" w:rsidR="00C70797" w:rsidRPr="005158DE" w:rsidRDefault="00C70797" w:rsidP="00C70797">
      <w:pPr>
        <w:rPr>
          <w:rFonts w:eastAsia="Times New Roman"/>
          <w:sz w:val="26"/>
          <w:szCs w:val="26"/>
          <w:lang w:val="en-US" w:eastAsia="en-US"/>
        </w:rPr>
      </w:pPr>
      <w:r w:rsidRPr="005158DE">
        <w:rPr>
          <w:rFonts w:eastAsia="Times New Roman"/>
          <w:sz w:val="26"/>
          <w:szCs w:val="26"/>
          <w:lang w:val="en-US" w:eastAsia="en-US"/>
        </w:rPr>
        <w:t> </w:t>
      </w:r>
    </w:p>
    <w:tbl>
      <w:tblPr>
        <w:tblW w:w="8875" w:type="dxa"/>
        <w:tblCellSpacing w:w="0" w:type="dxa"/>
        <w:tblCellMar>
          <w:left w:w="0" w:type="dxa"/>
          <w:right w:w="0" w:type="dxa"/>
        </w:tblCellMar>
        <w:tblLook w:val="04A0" w:firstRow="1" w:lastRow="0" w:firstColumn="1" w:lastColumn="0" w:noHBand="0" w:noVBand="1"/>
      </w:tblPr>
      <w:tblGrid>
        <w:gridCol w:w="4437"/>
        <w:gridCol w:w="4438"/>
      </w:tblGrid>
      <w:tr w:rsidR="00C70797" w:rsidRPr="005158DE" w14:paraId="59E7E6B3" w14:textId="77777777" w:rsidTr="008A16B8">
        <w:trPr>
          <w:tblCellSpacing w:w="0" w:type="dxa"/>
        </w:trPr>
        <w:tc>
          <w:tcPr>
            <w:tcW w:w="4437" w:type="dxa"/>
            <w:hideMark/>
          </w:tcPr>
          <w:p w14:paraId="2260CBA1" w14:textId="77777777" w:rsidR="00C70797" w:rsidRPr="005158DE" w:rsidRDefault="00C70797" w:rsidP="008A16B8">
            <w:pPr>
              <w:rPr>
                <w:rFonts w:eastAsia="Times New Roman"/>
                <w:sz w:val="26"/>
                <w:szCs w:val="26"/>
                <w:lang w:val="en-US" w:eastAsia="en-US"/>
              </w:rPr>
            </w:pPr>
            <w:r w:rsidRPr="005158DE">
              <w:rPr>
                <w:rFonts w:eastAsia="Times New Roman"/>
                <w:sz w:val="26"/>
                <w:szCs w:val="26"/>
                <w:lang w:val="en-US" w:eastAsia="en-US"/>
              </w:rPr>
              <w:t> </w:t>
            </w:r>
          </w:p>
        </w:tc>
        <w:tc>
          <w:tcPr>
            <w:tcW w:w="4438" w:type="dxa"/>
            <w:hideMark/>
          </w:tcPr>
          <w:p w14:paraId="7670A146" w14:textId="77777777" w:rsidR="00C70797" w:rsidRPr="005158DE" w:rsidRDefault="00C70797" w:rsidP="008A16B8">
            <w:pPr>
              <w:jc w:val="center"/>
              <w:rPr>
                <w:rFonts w:eastAsia="Times New Roman"/>
                <w:sz w:val="26"/>
                <w:szCs w:val="26"/>
                <w:lang w:val="en-US" w:eastAsia="en-US"/>
              </w:rPr>
            </w:pPr>
            <w:r w:rsidRPr="005158DE">
              <w:rPr>
                <w:rFonts w:eastAsia="Times New Roman"/>
                <w:i/>
                <w:iCs/>
                <w:sz w:val="26"/>
                <w:szCs w:val="26"/>
                <w:lang w:val="en-US" w:eastAsia="en-US"/>
              </w:rPr>
              <w:t>……, ngày…… tháng…… năm……</w:t>
            </w:r>
            <w:r w:rsidRPr="005158DE">
              <w:rPr>
                <w:rFonts w:eastAsia="Times New Roman"/>
                <w:i/>
                <w:iCs/>
                <w:sz w:val="26"/>
                <w:szCs w:val="26"/>
                <w:lang w:val="en-US" w:eastAsia="en-US"/>
              </w:rPr>
              <w:br/>
              <w:t>…</w:t>
            </w:r>
            <w:proofErr w:type="gramStart"/>
            <w:r w:rsidRPr="005158DE">
              <w:rPr>
                <w:rFonts w:eastAsia="Times New Roman"/>
                <w:i/>
                <w:iCs/>
                <w:sz w:val="26"/>
                <w:szCs w:val="26"/>
                <w:lang w:val="en-US" w:eastAsia="en-US"/>
              </w:rPr>
              <w:t>…..</w:t>
            </w:r>
            <w:proofErr w:type="gramEnd"/>
            <w:r w:rsidRPr="005158DE">
              <w:rPr>
                <w:rFonts w:eastAsia="Times New Roman"/>
                <w:i/>
                <w:iCs/>
                <w:sz w:val="26"/>
                <w:szCs w:val="26"/>
                <w:lang w:val="en-US" w:eastAsia="en-US"/>
              </w:rPr>
              <w:t>, date/month/year</w:t>
            </w:r>
          </w:p>
        </w:tc>
      </w:tr>
      <w:tr w:rsidR="00C70797" w:rsidRPr="005158DE" w14:paraId="51FBA301" w14:textId="77777777" w:rsidTr="008A16B8">
        <w:trPr>
          <w:tblCellSpacing w:w="0" w:type="dxa"/>
        </w:trPr>
        <w:tc>
          <w:tcPr>
            <w:tcW w:w="4437" w:type="dxa"/>
            <w:hideMark/>
          </w:tcPr>
          <w:p w14:paraId="308A4D00" w14:textId="77777777" w:rsidR="00C70797" w:rsidRPr="005158DE" w:rsidRDefault="00C70797" w:rsidP="008A16B8">
            <w:pPr>
              <w:jc w:val="center"/>
              <w:rPr>
                <w:rFonts w:eastAsia="Times New Roman"/>
                <w:sz w:val="26"/>
                <w:szCs w:val="26"/>
                <w:lang w:val="en-US" w:eastAsia="en-US"/>
              </w:rPr>
            </w:pPr>
            <w:r w:rsidRPr="005158DE">
              <w:rPr>
                <w:rFonts w:eastAsia="Times New Roman"/>
                <w:b/>
                <w:bCs/>
                <w:sz w:val="26"/>
                <w:szCs w:val="26"/>
                <w:lang w:val="en-US" w:eastAsia="en-US"/>
              </w:rPr>
              <w:t>Xác nhận của cơ quan có thẩm quyền</w:t>
            </w:r>
            <w:r w:rsidRPr="005158DE">
              <w:rPr>
                <w:rFonts w:eastAsia="Times New Roman"/>
                <w:b/>
                <w:bCs/>
                <w:sz w:val="26"/>
                <w:szCs w:val="26"/>
                <w:lang w:val="en-US" w:eastAsia="en-US"/>
              </w:rPr>
              <w:br/>
            </w:r>
            <w:r w:rsidRPr="005158DE">
              <w:rPr>
                <w:rFonts w:eastAsia="Times New Roman"/>
                <w:b/>
                <w:bCs/>
                <w:i/>
                <w:iCs/>
                <w:sz w:val="26"/>
                <w:szCs w:val="26"/>
                <w:lang w:val="en-US" w:eastAsia="en-US"/>
              </w:rPr>
              <w:t>Certified by the competent authority</w:t>
            </w:r>
          </w:p>
        </w:tc>
        <w:tc>
          <w:tcPr>
            <w:tcW w:w="4438" w:type="dxa"/>
            <w:hideMark/>
          </w:tcPr>
          <w:p w14:paraId="44B8C906" w14:textId="77777777" w:rsidR="00C70797" w:rsidRPr="005158DE" w:rsidRDefault="00C70797" w:rsidP="008A16B8">
            <w:pPr>
              <w:jc w:val="center"/>
              <w:rPr>
                <w:rFonts w:eastAsia="Times New Roman"/>
                <w:i/>
                <w:iCs/>
                <w:sz w:val="26"/>
                <w:szCs w:val="26"/>
                <w:lang w:val="en-US" w:eastAsia="en-US"/>
              </w:rPr>
            </w:pPr>
            <w:r w:rsidRPr="005158DE">
              <w:rPr>
                <w:rFonts w:eastAsia="Times New Roman"/>
                <w:b/>
                <w:bCs/>
                <w:sz w:val="26"/>
                <w:szCs w:val="26"/>
                <w:lang w:val="en-US" w:eastAsia="en-US"/>
              </w:rPr>
              <w:t>Thuyền trưởng (người lái phương tiện)</w:t>
            </w:r>
            <w:r w:rsidRPr="005158DE">
              <w:rPr>
                <w:rFonts w:eastAsia="Times New Roman"/>
                <w:b/>
                <w:bCs/>
                <w:sz w:val="26"/>
                <w:szCs w:val="26"/>
                <w:lang w:val="en-US" w:eastAsia="en-US"/>
              </w:rPr>
              <w:br/>
            </w:r>
            <w:r w:rsidRPr="005158DE">
              <w:rPr>
                <w:rFonts w:eastAsia="Times New Roman"/>
                <w:b/>
                <w:bCs/>
                <w:i/>
                <w:iCs/>
                <w:sz w:val="26"/>
                <w:szCs w:val="26"/>
                <w:lang w:val="en-US" w:eastAsia="en-US"/>
              </w:rPr>
              <w:t>Captain (vessel operator)</w:t>
            </w:r>
            <w:r w:rsidRPr="005158DE">
              <w:rPr>
                <w:rFonts w:eastAsia="Times New Roman"/>
                <w:b/>
                <w:bCs/>
                <w:sz w:val="26"/>
                <w:szCs w:val="26"/>
                <w:lang w:val="en-US" w:eastAsia="en-US"/>
              </w:rPr>
              <w:br/>
            </w:r>
            <w:r w:rsidRPr="005158DE">
              <w:rPr>
                <w:rFonts w:eastAsia="Times New Roman"/>
                <w:i/>
                <w:iCs/>
                <w:sz w:val="26"/>
                <w:szCs w:val="26"/>
                <w:lang w:val="en-US" w:eastAsia="en-US"/>
              </w:rPr>
              <w:t>Ký, ghi rõ họ, tên và đóng dấu (nếu có)</w:t>
            </w:r>
            <w:r w:rsidRPr="005158DE">
              <w:rPr>
                <w:rFonts w:eastAsia="Times New Roman"/>
                <w:i/>
                <w:iCs/>
                <w:sz w:val="26"/>
                <w:szCs w:val="26"/>
                <w:lang w:val="en-US" w:eastAsia="en-US"/>
              </w:rPr>
              <w:br/>
            </w:r>
            <w:r w:rsidRPr="005158DE">
              <w:rPr>
                <w:rFonts w:eastAsia="Times New Roman"/>
                <w:i/>
                <w:iCs/>
                <w:sz w:val="26"/>
                <w:szCs w:val="26"/>
                <w:lang w:val="en-US" w:eastAsia="en-US"/>
              </w:rPr>
              <w:lastRenderedPageBreak/>
              <w:t>Signature, name and seal (if applicable)</w:t>
            </w:r>
            <w:r w:rsidRPr="005158DE">
              <w:rPr>
                <w:rFonts w:eastAsia="Times New Roman"/>
                <w:i/>
                <w:iCs/>
                <w:sz w:val="26"/>
                <w:szCs w:val="26"/>
                <w:lang w:val="en-US" w:eastAsia="en-US"/>
              </w:rPr>
              <w:br/>
            </w:r>
          </w:p>
          <w:p w14:paraId="0004C4B9" w14:textId="77777777" w:rsidR="00C70797" w:rsidRPr="005158DE" w:rsidRDefault="00C70797" w:rsidP="008A16B8">
            <w:pPr>
              <w:jc w:val="center"/>
              <w:rPr>
                <w:rFonts w:eastAsia="Times New Roman"/>
                <w:sz w:val="26"/>
                <w:szCs w:val="26"/>
                <w:lang w:val="en-US" w:eastAsia="en-US"/>
              </w:rPr>
            </w:pPr>
            <w:r w:rsidRPr="005158DE">
              <w:rPr>
                <w:rFonts w:eastAsia="Times New Roman"/>
                <w:i/>
                <w:iCs/>
                <w:sz w:val="26"/>
                <w:szCs w:val="26"/>
                <w:lang w:val="en-US" w:eastAsia="en-US"/>
              </w:rPr>
              <w:br/>
            </w:r>
            <w:r w:rsidRPr="005158DE">
              <w:rPr>
                <w:rFonts w:eastAsia="Times New Roman"/>
                <w:i/>
                <w:iCs/>
                <w:sz w:val="26"/>
                <w:szCs w:val="26"/>
                <w:lang w:val="en-US" w:eastAsia="en-US"/>
              </w:rPr>
              <w:br/>
            </w:r>
            <w:r w:rsidRPr="005158DE">
              <w:rPr>
                <w:rFonts w:eastAsia="Times New Roman"/>
                <w:i/>
                <w:iCs/>
                <w:sz w:val="26"/>
                <w:szCs w:val="26"/>
                <w:lang w:val="en-US" w:eastAsia="en-US"/>
              </w:rPr>
              <w:br/>
            </w:r>
            <w:r w:rsidRPr="005158DE">
              <w:rPr>
                <w:rFonts w:eastAsia="Times New Roman"/>
                <w:b/>
                <w:bCs/>
                <w:sz w:val="26"/>
                <w:szCs w:val="26"/>
                <w:lang w:val="en-US" w:eastAsia="en-US"/>
              </w:rPr>
              <w:t>Chữ ký của máy trưởng hoặc 01 thủy thủ</w:t>
            </w:r>
            <w:r w:rsidRPr="005158DE">
              <w:rPr>
                <w:rFonts w:eastAsia="Times New Roman"/>
                <w:b/>
                <w:bCs/>
                <w:sz w:val="26"/>
                <w:szCs w:val="26"/>
                <w:lang w:val="en-US" w:eastAsia="en-US"/>
              </w:rPr>
              <w:br/>
            </w:r>
            <w:r w:rsidRPr="005158DE">
              <w:rPr>
                <w:rFonts w:eastAsia="Times New Roman"/>
                <w:b/>
                <w:bCs/>
                <w:i/>
                <w:iCs/>
                <w:sz w:val="26"/>
                <w:szCs w:val="26"/>
                <w:lang w:val="en-US" w:eastAsia="en-US"/>
              </w:rPr>
              <w:t>Signature of the chief engine or a sailor</w:t>
            </w:r>
          </w:p>
        </w:tc>
      </w:tr>
    </w:tbl>
    <w:p w14:paraId="3DA9473D" w14:textId="77777777" w:rsidR="00C70797" w:rsidRPr="005158DE" w:rsidRDefault="00C70797" w:rsidP="00C70797">
      <w:pPr>
        <w:pStyle w:val="TableParagraph"/>
        <w:rPr>
          <w:i/>
          <w:sz w:val="26"/>
          <w:szCs w:val="26"/>
          <w:lang w:val="en-US"/>
        </w:rPr>
      </w:pPr>
    </w:p>
    <w:p w14:paraId="221EC9C0" w14:textId="77777777" w:rsidR="00C70797" w:rsidRPr="005158DE" w:rsidRDefault="00C70797" w:rsidP="00C70797">
      <w:pPr>
        <w:pStyle w:val="ListParagraph"/>
        <w:rPr>
          <w:i/>
          <w:sz w:val="26"/>
          <w:szCs w:val="26"/>
          <w:lang w:val="en-US"/>
        </w:rPr>
      </w:pPr>
    </w:p>
    <w:p w14:paraId="122E9562" w14:textId="77777777" w:rsidR="00C70797" w:rsidRPr="005158DE" w:rsidRDefault="00C70797" w:rsidP="00C70797">
      <w:pPr>
        <w:pStyle w:val="Vnbnnidung0"/>
        <w:tabs>
          <w:tab w:val="left" w:pos="1934"/>
        </w:tabs>
        <w:spacing w:after="0" w:line="240" w:lineRule="auto"/>
        <w:ind w:firstLine="720"/>
        <w:jc w:val="both"/>
        <w:rPr>
          <w:b/>
        </w:rPr>
      </w:pPr>
    </w:p>
    <w:p w14:paraId="202580C8" w14:textId="77777777" w:rsidR="00C70797" w:rsidRPr="005158DE" w:rsidRDefault="00C70797" w:rsidP="00C70797">
      <w:pPr>
        <w:pStyle w:val="Vnbnnidung0"/>
        <w:tabs>
          <w:tab w:val="left" w:pos="1934"/>
        </w:tabs>
        <w:spacing w:after="0" w:line="240" w:lineRule="auto"/>
        <w:ind w:firstLine="720"/>
        <w:jc w:val="both"/>
        <w:rPr>
          <w:b/>
        </w:rPr>
      </w:pPr>
    </w:p>
    <w:p w14:paraId="59CA4AA0" w14:textId="77777777" w:rsidR="00C70797" w:rsidRPr="005158DE" w:rsidRDefault="00C70797" w:rsidP="00C70797">
      <w:pPr>
        <w:pStyle w:val="Vnbnnidung0"/>
        <w:tabs>
          <w:tab w:val="left" w:pos="1934"/>
        </w:tabs>
        <w:spacing w:after="0" w:line="240" w:lineRule="auto"/>
        <w:ind w:firstLine="720"/>
        <w:jc w:val="both"/>
        <w:rPr>
          <w:b/>
        </w:rPr>
      </w:pPr>
    </w:p>
    <w:p w14:paraId="409DD163" w14:textId="77777777" w:rsidR="00C70797" w:rsidRPr="005158DE" w:rsidRDefault="00C70797" w:rsidP="00C70797">
      <w:pPr>
        <w:pStyle w:val="Vnbnnidung0"/>
        <w:tabs>
          <w:tab w:val="left" w:pos="1934"/>
        </w:tabs>
        <w:spacing w:after="0" w:line="240" w:lineRule="auto"/>
        <w:ind w:firstLine="720"/>
        <w:jc w:val="both"/>
        <w:rPr>
          <w:b/>
        </w:rPr>
      </w:pPr>
    </w:p>
    <w:p w14:paraId="0176A713" w14:textId="77777777" w:rsidR="00C70797" w:rsidRPr="005158DE" w:rsidRDefault="00C70797" w:rsidP="00C70797">
      <w:pPr>
        <w:pStyle w:val="Vnbnnidung0"/>
        <w:tabs>
          <w:tab w:val="left" w:pos="1934"/>
        </w:tabs>
        <w:spacing w:after="0" w:line="240" w:lineRule="auto"/>
        <w:ind w:firstLine="720"/>
        <w:jc w:val="both"/>
        <w:rPr>
          <w:b/>
        </w:rPr>
      </w:pPr>
    </w:p>
    <w:p w14:paraId="3FF42ACA" w14:textId="77777777" w:rsidR="00C70797" w:rsidRPr="005158DE" w:rsidRDefault="00C70797" w:rsidP="00C70797">
      <w:pPr>
        <w:pStyle w:val="Vnbnnidung0"/>
        <w:tabs>
          <w:tab w:val="left" w:pos="1934"/>
        </w:tabs>
        <w:spacing w:after="0" w:line="240" w:lineRule="auto"/>
        <w:ind w:firstLine="720"/>
        <w:jc w:val="both"/>
        <w:rPr>
          <w:b/>
        </w:rPr>
      </w:pPr>
    </w:p>
    <w:p w14:paraId="151A6BA4" w14:textId="77777777" w:rsidR="00C70797" w:rsidRPr="005158DE" w:rsidRDefault="00C70797" w:rsidP="00C70797">
      <w:pPr>
        <w:pStyle w:val="Vnbnnidung0"/>
        <w:tabs>
          <w:tab w:val="left" w:pos="1934"/>
        </w:tabs>
        <w:spacing w:after="0" w:line="240" w:lineRule="auto"/>
        <w:ind w:firstLine="720"/>
        <w:jc w:val="both"/>
        <w:rPr>
          <w:b/>
        </w:rPr>
      </w:pPr>
    </w:p>
    <w:p w14:paraId="31A032DE" w14:textId="77777777" w:rsidR="00C70797" w:rsidRPr="005158DE" w:rsidRDefault="00C70797" w:rsidP="00C70797">
      <w:pPr>
        <w:pStyle w:val="Vnbnnidung0"/>
        <w:tabs>
          <w:tab w:val="left" w:pos="1934"/>
        </w:tabs>
        <w:spacing w:after="0" w:line="240" w:lineRule="auto"/>
        <w:ind w:firstLine="720"/>
        <w:jc w:val="both"/>
        <w:rPr>
          <w:b/>
        </w:rPr>
      </w:pPr>
    </w:p>
    <w:p w14:paraId="69CC42A4" w14:textId="77777777" w:rsidR="00C70797" w:rsidRPr="005158DE" w:rsidRDefault="00C70797" w:rsidP="00C70797">
      <w:pPr>
        <w:pStyle w:val="Vnbnnidung0"/>
        <w:tabs>
          <w:tab w:val="left" w:pos="1934"/>
        </w:tabs>
        <w:spacing w:after="0" w:line="240" w:lineRule="auto"/>
        <w:ind w:firstLine="720"/>
        <w:jc w:val="both"/>
        <w:rPr>
          <w:b/>
        </w:rPr>
      </w:pPr>
    </w:p>
    <w:p w14:paraId="5C257F2B" w14:textId="77777777" w:rsidR="00C70797" w:rsidRPr="005158DE" w:rsidRDefault="00C70797" w:rsidP="00C70797">
      <w:pPr>
        <w:pStyle w:val="Vnbnnidung0"/>
        <w:tabs>
          <w:tab w:val="left" w:pos="1934"/>
        </w:tabs>
        <w:spacing w:after="0" w:line="240" w:lineRule="auto"/>
        <w:ind w:firstLine="720"/>
        <w:jc w:val="both"/>
        <w:rPr>
          <w:b/>
        </w:rPr>
      </w:pPr>
    </w:p>
    <w:p w14:paraId="258C7C8C" w14:textId="77777777" w:rsidR="00C70797" w:rsidRPr="005158DE" w:rsidRDefault="00C70797" w:rsidP="00C70797">
      <w:pPr>
        <w:pStyle w:val="Vnbnnidung0"/>
        <w:tabs>
          <w:tab w:val="left" w:pos="1934"/>
        </w:tabs>
        <w:spacing w:after="0" w:line="240" w:lineRule="auto"/>
        <w:ind w:firstLine="720"/>
        <w:jc w:val="both"/>
        <w:rPr>
          <w:b/>
        </w:rPr>
      </w:pPr>
    </w:p>
    <w:p w14:paraId="1992DE3A" w14:textId="77777777" w:rsidR="00C70797" w:rsidRPr="005158DE" w:rsidRDefault="00C70797" w:rsidP="00C70797">
      <w:pPr>
        <w:pStyle w:val="Vnbnnidung0"/>
        <w:tabs>
          <w:tab w:val="left" w:pos="1934"/>
        </w:tabs>
        <w:spacing w:after="0" w:line="240" w:lineRule="auto"/>
        <w:ind w:firstLine="720"/>
        <w:jc w:val="both"/>
        <w:rPr>
          <w:b/>
        </w:rPr>
      </w:pPr>
    </w:p>
    <w:p w14:paraId="326428F8" w14:textId="77777777" w:rsidR="00C70797" w:rsidRPr="005158DE" w:rsidRDefault="00C70797" w:rsidP="00C70797">
      <w:pPr>
        <w:pStyle w:val="Vnbnnidung0"/>
        <w:tabs>
          <w:tab w:val="left" w:pos="1934"/>
        </w:tabs>
        <w:spacing w:after="0" w:line="240" w:lineRule="auto"/>
        <w:ind w:firstLine="720"/>
        <w:jc w:val="both"/>
        <w:rPr>
          <w:b/>
        </w:rPr>
      </w:pPr>
    </w:p>
    <w:p w14:paraId="47847A06" w14:textId="77777777" w:rsidR="00C70797" w:rsidRPr="005158DE" w:rsidRDefault="00C70797" w:rsidP="00C70797">
      <w:pPr>
        <w:pStyle w:val="Vnbnnidung0"/>
        <w:tabs>
          <w:tab w:val="left" w:pos="1934"/>
        </w:tabs>
        <w:spacing w:after="0" w:line="240" w:lineRule="auto"/>
        <w:ind w:firstLine="720"/>
        <w:jc w:val="both"/>
        <w:rPr>
          <w:b/>
        </w:rPr>
      </w:pPr>
    </w:p>
    <w:p w14:paraId="404A2068" w14:textId="77777777" w:rsidR="00C70797" w:rsidRPr="005158DE" w:rsidRDefault="00C70797" w:rsidP="00C70797">
      <w:pPr>
        <w:pStyle w:val="Vnbnnidung0"/>
        <w:tabs>
          <w:tab w:val="left" w:pos="1934"/>
        </w:tabs>
        <w:spacing w:after="0" w:line="240" w:lineRule="auto"/>
        <w:ind w:firstLine="720"/>
        <w:jc w:val="both"/>
        <w:rPr>
          <w:b/>
        </w:rPr>
      </w:pPr>
    </w:p>
    <w:p w14:paraId="76CA02A8" w14:textId="77777777" w:rsidR="00C70797" w:rsidRPr="005158DE" w:rsidRDefault="00C70797" w:rsidP="00C70797">
      <w:pPr>
        <w:pStyle w:val="Vnbnnidung0"/>
        <w:tabs>
          <w:tab w:val="left" w:pos="1934"/>
        </w:tabs>
        <w:spacing w:after="0" w:line="240" w:lineRule="auto"/>
        <w:ind w:firstLine="720"/>
        <w:jc w:val="both"/>
        <w:rPr>
          <w:b/>
        </w:rPr>
      </w:pPr>
    </w:p>
    <w:p w14:paraId="3ED4CECF" w14:textId="77777777" w:rsidR="00C70797" w:rsidRPr="005158DE" w:rsidRDefault="00C70797" w:rsidP="00C70797">
      <w:pPr>
        <w:pStyle w:val="Vnbnnidung0"/>
        <w:tabs>
          <w:tab w:val="left" w:pos="1934"/>
        </w:tabs>
        <w:spacing w:after="0" w:line="240" w:lineRule="auto"/>
        <w:ind w:firstLine="720"/>
        <w:jc w:val="both"/>
        <w:rPr>
          <w:b/>
        </w:rPr>
      </w:pPr>
    </w:p>
    <w:p w14:paraId="050EA4B5" w14:textId="77777777" w:rsidR="00C70797" w:rsidRPr="005158DE" w:rsidRDefault="00C70797" w:rsidP="00C70797">
      <w:pPr>
        <w:pStyle w:val="Vnbnnidung0"/>
        <w:tabs>
          <w:tab w:val="left" w:pos="1934"/>
        </w:tabs>
        <w:spacing w:after="0" w:line="240" w:lineRule="auto"/>
        <w:ind w:firstLine="720"/>
        <w:jc w:val="both"/>
        <w:rPr>
          <w:b/>
        </w:rPr>
      </w:pPr>
    </w:p>
    <w:p w14:paraId="1DD16E80" w14:textId="77777777" w:rsidR="00C70797" w:rsidRPr="005158DE" w:rsidRDefault="00C70797" w:rsidP="00C70797">
      <w:pPr>
        <w:pStyle w:val="Vnbnnidung0"/>
        <w:tabs>
          <w:tab w:val="left" w:pos="1934"/>
        </w:tabs>
        <w:spacing w:after="0" w:line="240" w:lineRule="auto"/>
        <w:ind w:firstLine="720"/>
        <w:jc w:val="both"/>
        <w:rPr>
          <w:b/>
        </w:rPr>
      </w:pPr>
    </w:p>
    <w:p w14:paraId="0688E791" w14:textId="77777777" w:rsidR="00C70797" w:rsidRPr="005158DE" w:rsidRDefault="00C70797" w:rsidP="00C70797">
      <w:pPr>
        <w:pStyle w:val="Vnbnnidung0"/>
        <w:tabs>
          <w:tab w:val="left" w:pos="1934"/>
        </w:tabs>
        <w:spacing w:after="0" w:line="240" w:lineRule="auto"/>
        <w:ind w:firstLine="720"/>
        <w:jc w:val="both"/>
        <w:rPr>
          <w:b/>
        </w:rPr>
      </w:pPr>
    </w:p>
    <w:p w14:paraId="4D284898" w14:textId="77777777" w:rsidR="00C70797" w:rsidRPr="005158DE" w:rsidRDefault="00C70797" w:rsidP="00C70797">
      <w:pPr>
        <w:pStyle w:val="Vnbnnidung0"/>
        <w:tabs>
          <w:tab w:val="left" w:pos="1934"/>
        </w:tabs>
        <w:spacing w:after="0" w:line="240" w:lineRule="auto"/>
        <w:ind w:firstLine="720"/>
        <w:jc w:val="both"/>
        <w:rPr>
          <w:b/>
        </w:rPr>
      </w:pPr>
    </w:p>
    <w:p w14:paraId="1D75BB6C" w14:textId="77777777" w:rsidR="00C70797" w:rsidRPr="005158DE" w:rsidRDefault="00C70797" w:rsidP="00C70797">
      <w:pPr>
        <w:pStyle w:val="Vnbnnidung0"/>
        <w:tabs>
          <w:tab w:val="left" w:pos="1934"/>
        </w:tabs>
        <w:spacing w:after="0" w:line="240" w:lineRule="auto"/>
        <w:ind w:firstLine="720"/>
        <w:jc w:val="both"/>
        <w:rPr>
          <w:b/>
        </w:rPr>
      </w:pPr>
    </w:p>
    <w:p w14:paraId="48A3EDA8" w14:textId="77777777" w:rsidR="00C70797" w:rsidRPr="005158DE" w:rsidRDefault="00C70797" w:rsidP="00C70797">
      <w:pPr>
        <w:pStyle w:val="Vnbnnidung0"/>
        <w:tabs>
          <w:tab w:val="left" w:pos="1934"/>
        </w:tabs>
        <w:spacing w:after="0" w:line="240" w:lineRule="auto"/>
        <w:ind w:firstLine="720"/>
        <w:jc w:val="both"/>
        <w:rPr>
          <w:b/>
        </w:rPr>
      </w:pPr>
    </w:p>
    <w:p w14:paraId="53E1348D" w14:textId="77777777" w:rsidR="00C70797" w:rsidRPr="005158DE" w:rsidRDefault="00C70797" w:rsidP="00C70797">
      <w:pPr>
        <w:pStyle w:val="Vnbnnidung0"/>
        <w:tabs>
          <w:tab w:val="left" w:pos="1934"/>
        </w:tabs>
        <w:spacing w:after="0" w:line="240" w:lineRule="auto"/>
        <w:ind w:firstLine="720"/>
        <w:jc w:val="both"/>
        <w:rPr>
          <w:b/>
        </w:rPr>
      </w:pPr>
    </w:p>
    <w:p w14:paraId="01A9DBFE" w14:textId="77777777" w:rsidR="00C70797" w:rsidRPr="005158DE" w:rsidRDefault="00C70797" w:rsidP="00C70797">
      <w:pPr>
        <w:pStyle w:val="Vnbnnidung0"/>
        <w:tabs>
          <w:tab w:val="left" w:pos="1934"/>
        </w:tabs>
        <w:spacing w:after="0" w:line="240" w:lineRule="auto"/>
        <w:ind w:firstLine="720"/>
        <w:jc w:val="both"/>
        <w:rPr>
          <w:b/>
        </w:rPr>
      </w:pPr>
    </w:p>
    <w:p w14:paraId="6C695FC9" w14:textId="77777777" w:rsidR="00C70797" w:rsidRPr="005158DE" w:rsidRDefault="00C70797" w:rsidP="00C70797">
      <w:pPr>
        <w:pStyle w:val="Vnbnnidung0"/>
        <w:tabs>
          <w:tab w:val="left" w:pos="1934"/>
        </w:tabs>
        <w:spacing w:after="0" w:line="240" w:lineRule="auto"/>
        <w:ind w:firstLine="720"/>
        <w:jc w:val="both"/>
        <w:rPr>
          <w:b/>
        </w:rPr>
      </w:pPr>
    </w:p>
    <w:p w14:paraId="218C8AEC" w14:textId="77777777" w:rsidR="00C70797" w:rsidRPr="005158DE" w:rsidRDefault="00C70797" w:rsidP="00C70797">
      <w:pPr>
        <w:pStyle w:val="Vnbnnidung0"/>
        <w:tabs>
          <w:tab w:val="left" w:pos="1934"/>
        </w:tabs>
        <w:spacing w:after="0" w:line="240" w:lineRule="auto"/>
        <w:ind w:firstLine="720"/>
        <w:jc w:val="both"/>
        <w:rPr>
          <w:b/>
        </w:rPr>
      </w:pPr>
    </w:p>
    <w:p w14:paraId="0F1D0108"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27"/>
    <w:rsid w:val="0006293D"/>
    <w:rsid w:val="000E3434"/>
    <w:rsid w:val="00977B6A"/>
    <w:rsid w:val="00BC0827"/>
    <w:rsid w:val="00C70797"/>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35105-7C1E-4E38-B036-7D59B7CB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797"/>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70797"/>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C70797"/>
    <w:pPr>
      <w:ind w:left="720"/>
      <w:contextualSpacing/>
    </w:pPr>
  </w:style>
  <w:style w:type="character" w:customStyle="1" w:styleId="Vnbnnidung">
    <w:name w:val="Văn bản nội dung_"/>
    <w:link w:val="Vnbnnidung0"/>
    <w:uiPriority w:val="99"/>
    <w:locked/>
    <w:rsid w:val="00C70797"/>
    <w:rPr>
      <w:sz w:val="26"/>
      <w:szCs w:val="26"/>
    </w:rPr>
  </w:style>
  <w:style w:type="paragraph" w:customStyle="1" w:styleId="Vnbnnidung0">
    <w:name w:val="Văn bản nội dung"/>
    <w:basedOn w:val="Normal"/>
    <w:link w:val="Vnbnnidung"/>
    <w:uiPriority w:val="99"/>
    <w:rsid w:val="00C70797"/>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C70797"/>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1686</Words>
  <Characters>9613</Characters>
  <Application>Microsoft Office Word</Application>
  <DocSecurity>0</DocSecurity>
  <Lines>80</Lines>
  <Paragraphs>22</Paragraphs>
  <ScaleCrop>false</ScaleCrop>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2023-11-15T07:25:00Z</dcterms:created>
  <dcterms:modified xsi:type="dcterms:W3CDTF">2023-11-15T07:25:00Z</dcterms:modified>
</cp:coreProperties>
</file>