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002E" w14:textId="77777777" w:rsidR="00B33B66" w:rsidRPr="00133687" w:rsidRDefault="00B33B66" w:rsidP="00B33B66">
      <w:pPr>
        <w:pStyle w:val="Heading2"/>
        <w:ind w:firstLine="567"/>
        <w:rPr>
          <w:rFonts w:ascii="Times New Roman" w:hAnsi="Times New Roman"/>
          <w:b w:val="0"/>
          <w:i w:val="0"/>
        </w:rPr>
      </w:pPr>
      <w:r>
        <w:rPr>
          <w:rFonts w:ascii="Times New Roman" w:hAnsi="Times New Roman"/>
          <w:i w:val="0"/>
        </w:rPr>
        <w:t xml:space="preserve">12. </w:t>
      </w:r>
      <w:r w:rsidRPr="00133687">
        <w:rPr>
          <w:rFonts w:ascii="Times New Roman" w:hAnsi="Times New Roman"/>
          <w:i w:val="0"/>
        </w:rPr>
        <w:t>THỦ TỤC CẤP LẠI GIẤY CHỨNG NHẬN GIÁO VIÊN DẠY THỰC HÀNH LÁI XE.</w:t>
      </w:r>
      <w:r w:rsidRPr="00133687">
        <w:rPr>
          <w:rFonts w:ascii="Times New Roman" w:hAnsi="Times New Roman"/>
        </w:rPr>
        <w:t xml:space="preserve"> (</w:t>
      </w:r>
      <w:proofErr w:type="spellStart"/>
      <w:r w:rsidRPr="00133687">
        <w:rPr>
          <w:rFonts w:ascii="Times New Roman" w:hAnsi="Times New Roman"/>
        </w:rPr>
        <w:t>trường</w:t>
      </w:r>
      <w:proofErr w:type="spellEnd"/>
      <w:r w:rsidRPr="00133687">
        <w:rPr>
          <w:rFonts w:ascii="Times New Roman" w:hAnsi="Times New Roman"/>
        </w:rPr>
        <w:t xml:space="preserve"> </w:t>
      </w:r>
      <w:proofErr w:type="spellStart"/>
      <w:r w:rsidRPr="00133687">
        <w:rPr>
          <w:rFonts w:ascii="Times New Roman" w:hAnsi="Times New Roman"/>
        </w:rPr>
        <w:t>hợp</w:t>
      </w:r>
      <w:proofErr w:type="spellEnd"/>
      <w:r w:rsidRPr="00133687">
        <w:rPr>
          <w:rFonts w:ascii="Times New Roman" w:hAnsi="Times New Roman"/>
        </w:rPr>
        <w:t xml:space="preserve"> </w:t>
      </w:r>
      <w:proofErr w:type="spellStart"/>
      <w:r w:rsidRPr="00133687">
        <w:rPr>
          <w:rFonts w:ascii="Times New Roman" w:hAnsi="Times New Roman"/>
        </w:rPr>
        <w:t>bị</w:t>
      </w:r>
      <w:proofErr w:type="spellEnd"/>
      <w:r w:rsidRPr="00133687">
        <w:rPr>
          <w:rFonts w:ascii="Times New Roman" w:hAnsi="Times New Roman"/>
        </w:rPr>
        <w:t xml:space="preserve"> </w:t>
      </w:r>
      <w:proofErr w:type="spellStart"/>
      <w:r w:rsidRPr="00133687">
        <w:rPr>
          <w:rFonts w:ascii="Times New Roman" w:hAnsi="Times New Roman"/>
        </w:rPr>
        <w:t>mất</w:t>
      </w:r>
      <w:proofErr w:type="spellEnd"/>
      <w:r w:rsidRPr="00133687">
        <w:rPr>
          <w:rFonts w:ascii="Times New Roman" w:hAnsi="Times New Roman"/>
        </w:rPr>
        <w:t xml:space="preserve">, </w:t>
      </w:r>
      <w:proofErr w:type="spellStart"/>
      <w:r w:rsidRPr="00133687">
        <w:rPr>
          <w:rFonts w:ascii="Times New Roman" w:hAnsi="Times New Roman"/>
        </w:rPr>
        <w:t>bị</w:t>
      </w:r>
      <w:proofErr w:type="spellEnd"/>
      <w:r w:rsidRPr="00133687">
        <w:rPr>
          <w:rFonts w:ascii="Times New Roman" w:hAnsi="Times New Roman"/>
        </w:rPr>
        <w:t xml:space="preserve"> </w:t>
      </w:r>
      <w:proofErr w:type="spellStart"/>
      <w:r w:rsidRPr="00133687">
        <w:rPr>
          <w:rFonts w:ascii="Times New Roman" w:hAnsi="Times New Roman"/>
        </w:rPr>
        <w:t>hỏng</w:t>
      </w:r>
      <w:proofErr w:type="spellEnd"/>
      <w:r w:rsidRPr="00133687">
        <w:rPr>
          <w:rFonts w:ascii="Times New Roman" w:hAnsi="Times New Roman"/>
        </w:rPr>
        <w:t xml:space="preserve">, </w:t>
      </w:r>
      <w:proofErr w:type="spellStart"/>
      <w:r w:rsidRPr="00133687">
        <w:rPr>
          <w:rFonts w:ascii="Times New Roman" w:hAnsi="Times New Roman"/>
        </w:rPr>
        <w:t>có</w:t>
      </w:r>
      <w:proofErr w:type="spellEnd"/>
      <w:r w:rsidRPr="00133687">
        <w:rPr>
          <w:rFonts w:ascii="Times New Roman" w:hAnsi="Times New Roman"/>
        </w:rPr>
        <w:t xml:space="preserve"> </w:t>
      </w:r>
      <w:proofErr w:type="spellStart"/>
      <w:r w:rsidRPr="00133687">
        <w:rPr>
          <w:rFonts w:ascii="Times New Roman" w:hAnsi="Times New Roman"/>
        </w:rPr>
        <w:t>sự</w:t>
      </w:r>
      <w:proofErr w:type="spellEnd"/>
      <w:r w:rsidRPr="00133687">
        <w:rPr>
          <w:rFonts w:ascii="Times New Roman" w:hAnsi="Times New Roman"/>
        </w:rPr>
        <w:t xml:space="preserve"> </w:t>
      </w:r>
      <w:proofErr w:type="spellStart"/>
      <w:r w:rsidRPr="00133687">
        <w:rPr>
          <w:rFonts w:ascii="Times New Roman" w:hAnsi="Times New Roman"/>
        </w:rPr>
        <w:t>thay</w:t>
      </w:r>
      <w:proofErr w:type="spellEnd"/>
      <w:r w:rsidRPr="00133687">
        <w:rPr>
          <w:rFonts w:ascii="Times New Roman" w:hAnsi="Times New Roman"/>
        </w:rPr>
        <w:t xml:space="preserve"> </w:t>
      </w:r>
      <w:proofErr w:type="spellStart"/>
      <w:r w:rsidRPr="00133687">
        <w:rPr>
          <w:rFonts w:ascii="Times New Roman" w:hAnsi="Times New Roman"/>
        </w:rPr>
        <w:t>đổi</w:t>
      </w:r>
      <w:proofErr w:type="spellEnd"/>
      <w:r w:rsidRPr="00133687">
        <w:rPr>
          <w:rFonts w:ascii="Times New Roman" w:hAnsi="Times New Roman"/>
        </w:rPr>
        <w:t xml:space="preserve"> </w:t>
      </w:r>
      <w:proofErr w:type="spellStart"/>
      <w:r w:rsidRPr="00133687">
        <w:rPr>
          <w:rFonts w:ascii="Times New Roman" w:hAnsi="Times New Roman"/>
        </w:rPr>
        <w:t>liên</w:t>
      </w:r>
      <w:proofErr w:type="spellEnd"/>
      <w:r w:rsidRPr="00133687">
        <w:rPr>
          <w:rFonts w:ascii="Times New Roman" w:hAnsi="Times New Roman"/>
        </w:rPr>
        <w:t xml:space="preserve"> </w:t>
      </w:r>
      <w:proofErr w:type="spellStart"/>
      <w:r w:rsidRPr="00133687">
        <w:rPr>
          <w:rFonts w:ascii="Times New Roman" w:hAnsi="Times New Roman"/>
        </w:rPr>
        <w:t>quan</w:t>
      </w:r>
      <w:proofErr w:type="spellEnd"/>
      <w:r w:rsidRPr="00133687">
        <w:rPr>
          <w:rFonts w:ascii="Times New Roman" w:hAnsi="Times New Roman"/>
        </w:rPr>
        <w:t xml:space="preserve"> </w:t>
      </w:r>
      <w:proofErr w:type="spellStart"/>
      <w:r w:rsidRPr="00133687">
        <w:rPr>
          <w:rFonts w:ascii="Times New Roman" w:hAnsi="Times New Roman"/>
        </w:rPr>
        <w:t>đến</w:t>
      </w:r>
      <w:proofErr w:type="spellEnd"/>
      <w:r w:rsidRPr="00133687">
        <w:rPr>
          <w:rFonts w:ascii="Times New Roman" w:hAnsi="Times New Roman"/>
        </w:rPr>
        <w:t xml:space="preserve"> </w:t>
      </w:r>
      <w:proofErr w:type="spellStart"/>
      <w:r w:rsidRPr="00133687">
        <w:rPr>
          <w:rFonts w:ascii="Times New Roman" w:hAnsi="Times New Roman"/>
        </w:rPr>
        <w:t>nội</w:t>
      </w:r>
      <w:proofErr w:type="spellEnd"/>
      <w:r w:rsidRPr="00133687">
        <w:rPr>
          <w:rFonts w:ascii="Times New Roman" w:hAnsi="Times New Roman"/>
        </w:rPr>
        <w:t xml:space="preserve"> dung </w:t>
      </w:r>
      <w:proofErr w:type="spellStart"/>
      <w:r w:rsidRPr="00133687">
        <w:rPr>
          <w:rFonts w:ascii="Times New Roman" w:hAnsi="Times New Roman"/>
        </w:rPr>
        <w:t>của</w:t>
      </w:r>
      <w:proofErr w:type="spellEnd"/>
      <w:r w:rsidRPr="00133687">
        <w:rPr>
          <w:rFonts w:ascii="Times New Roman" w:hAnsi="Times New Roman"/>
        </w:rPr>
        <w:t xml:space="preserve"> </w:t>
      </w:r>
      <w:proofErr w:type="spellStart"/>
      <w:r w:rsidRPr="00133687">
        <w:rPr>
          <w:rFonts w:ascii="Times New Roman" w:hAnsi="Times New Roman"/>
        </w:rPr>
        <w:t>Giấy</w:t>
      </w:r>
      <w:proofErr w:type="spellEnd"/>
      <w:r w:rsidRPr="00133687">
        <w:rPr>
          <w:rFonts w:ascii="Times New Roman" w:hAnsi="Times New Roman"/>
        </w:rPr>
        <w:t xml:space="preserve"> </w:t>
      </w:r>
      <w:proofErr w:type="spellStart"/>
      <w:r w:rsidRPr="00133687">
        <w:rPr>
          <w:rFonts w:ascii="Times New Roman" w:hAnsi="Times New Roman"/>
        </w:rPr>
        <w:t>chứng</w:t>
      </w:r>
      <w:proofErr w:type="spellEnd"/>
      <w:r w:rsidRPr="00133687">
        <w:rPr>
          <w:rFonts w:ascii="Times New Roman" w:hAnsi="Times New Roman"/>
        </w:rPr>
        <w:t xml:space="preserve"> </w:t>
      </w:r>
      <w:proofErr w:type="spellStart"/>
      <w:r w:rsidRPr="00133687">
        <w:rPr>
          <w:rFonts w:ascii="Times New Roman" w:hAnsi="Times New Roman"/>
        </w:rPr>
        <w:t>nhận</w:t>
      </w:r>
      <w:proofErr w:type="spellEnd"/>
      <w:r w:rsidRPr="00133687">
        <w:rPr>
          <w:rFonts w:ascii="Times New Roman" w:hAnsi="Times New Roman"/>
        </w:rPr>
        <w:t xml:space="preserve"> </w:t>
      </w:r>
      <w:proofErr w:type="spellStart"/>
      <w:r w:rsidRPr="00133687">
        <w:rPr>
          <w:rFonts w:ascii="Times New Roman" w:hAnsi="Times New Roman"/>
        </w:rPr>
        <w:t>giáo</w:t>
      </w:r>
      <w:proofErr w:type="spellEnd"/>
      <w:r w:rsidRPr="00133687">
        <w:rPr>
          <w:rFonts w:ascii="Times New Roman" w:hAnsi="Times New Roman"/>
        </w:rPr>
        <w:t xml:space="preserve"> </w:t>
      </w:r>
      <w:proofErr w:type="spellStart"/>
      <w:r w:rsidRPr="00133687">
        <w:rPr>
          <w:rFonts w:ascii="Times New Roman" w:hAnsi="Times New Roman"/>
        </w:rPr>
        <w:t>viên</w:t>
      </w:r>
      <w:proofErr w:type="spellEnd"/>
      <w:r w:rsidRPr="00133687">
        <w:rPr>
          <w:rFonts w:ascii="Times New Roman" w:hAnsi="Times New Roman"/>
        </w:rPr>
        <w:t xml:space="preserve"> </w:t>
      </w:r>
      <w:proofErr w:type="spellStart"/>
      <w:r w:rsidRPr="00133687">
        <w:rPr>
          <w:rFonts w:ascii="Times New Roman" w:hAnsi="Times New Roman"/>
        </w:rPr>
        <w:t>dạy</w:t>
      </w:r>
      <w:proofErr w:type="spellEnd"/>
      <w:r w:rsidRPr="00133687">
        <w:rPr>
          <w:rFonts w:ascii="Times New Roman" w:hAnsi="Times New Roman"/>
        </w:rPr>
        <w:t xml:space="preserve"> </w:t>
      </w:r>
      <w:proofErr w:type="spellStart"/>
      <w:r w:rsidRPr="00133687">
        <w:rPr>
          <w:rFonts w:ascii="Times New Roman" w:hAnsi="Times New Roman"/>
        </w:rPr>
        <w:t>thực</w:t>
      </w:r>
      <w:proofErr w:type="spellEnd"/>
      <w:r w:rsidRPr="00133687">
        <w:rPr>
          <w:rFonts w:ascii="Times New Roman" w:hAnsi="Times New Roman"/>
        </w:rPr>
        <w:t xml:space="preserve"> </w:t>
      </w:r>
      <w:proofErr w:type="spellStart"/>
      <w:r w:rsidRPr="00133687">
        <w:rPr>
          <w:rFonts w:ascii="Times New Roman" w:hAnsi="Times New Roman"/>
        </w:rPr>
        <w:t>hành</w:t>
      </w:r>
      <w:proofErr w:type="spellEnd"/>
      <w:r w:rsidRPr="00133687">
        <w:rPr>
          <w:rFonts w:ascii="Times New Roman" w:hAnsi="Times New Roman"/>
        </w:rPr>
        <w:t xml:space="preserve"> </w:t>
      </w:r>
      <w:proofErr w:type="spellStart"/>
      <w:r w:rsidRPr="00133687">
        <w:rPr>
          <w:rFonts w:ascii="Times New Roman" w:hAnsi="Times New Roman"/>
        </w:rPr>
        <w:t>lái</w:t>
      </w:r>
      <w:proofErr w:type="spellEnd"/>
      <w:r w:rsidRPr="00133687">
        <w:rPr>
          <w:rFonts w:ascii="Times New Roman" w:hAnsi="Times New Roman"/>
        </w:rPr>
        <w:t xml:space="preserve"> </w:t>
      </w:r>
      <w:proofErr w:type="spellStart"/>
      <w:r w:rsidRPr="00133687">
        <w:rPr>
          <w:rFonts w:ascii="Times New Roman" w:hAnsi="Times New Roman"/>
        </w:rPr>
        <w:t>xe</w:t>
      </w:r>
      <w:proofErr w:type="spellEnd"/>
      <w:r w:rsidRPr="00133687">
        <w:rPr>
          <w:rFonts w:ascii="Times New Roman" w:hAnsi="Times New Roman"/>
        </w:rPr>
        <w:t>)</w:t>
      </w:r>
    </w:p>
    <w:p w14:paraId="4395CE49" w14:textId="77777777" w:rsidR="00B33B66" w:rsidRPr="00133687" w:rsidRDefault="00B33B66" w:rsidP="00B33B66">
      <w:pPr>
        <w:widowControl w:val="0"/>
        <w:spacing w:before="80" w:after="120"/>
        <w:ind w:firstLine="709"/>
        <w:jc w:val="both"/>
        <w:rPr>
          <w:b/>
          <w:sz w:val="28"/>
        </w:rPr>
      </w:pPr>
      <w:r>
        <w:rPr>
          <w:b/>
          <w:sz w:val="28"/>
          <w:lang w:val="en-US"/>
        </w:rPr>
        <w:t>12</w:t>
      </w:r>
      <w:r w:rsidRPr="00133687">
        <w:rPr>
          <w:b/>
          <w:sz w:val="28"/>
        </w:rPr>
        <w:t>.1. Trình tự, cách thức, thời gian thực hiện:</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B33B66" w:rsidRPr="00133687" w14:paraId="2246A36A"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9DCF"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FF7D"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50D3"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9681" w14:textId="77777777" w:rsidR="00B33B66" w:rsidRPr="00133687" w:rsidRDefault="00B33B66"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B33B66" w:rsidRPr="00133687" w14:paraId="046D9F40" w14:textId="77777777" w:rsidTr="008A16B8">
        <w:trPr>
          <w:trHeight w:val="898"/>
          <w:jc w:val="center"/>
        </w:trPr>
        <w:tc>
          <w:tcPr>
            <w:tcW w:w="851" w:type="dxa"/>
            <w:vMerge w:val="restart"/>
            <w:tcBorders>
              <w:top w:val="single" w:sz="4" w:space="0" w:color="000000"/>
            </w:tcBorders>
            <w:shd w:val="clear" w:color="auto" w:fill="auto"/>
            <w:vAlign w:val="center"/>
          </w:tcPr>
          <w:p w14:paraId="0AF7D71A" w14:textId="77777777" w:rsidR="00B33B66" w:rsidRPr="00133687" w:rsidRDefault="00B33B66"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6103BFC2" w14:textId="77777777" w:rsidR="00B33B66" w:rsidRPr="00133687" w:rsidRDefault="00B33B66"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67E061F8" w14:textId="77777777" w:rsidR="00B33B66" w:rsidRPr="00133687" w:rsidRDefault="00B33B66"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261B67E6" w14:textId="77777777" w:rsidR="00B33B66" w:rsidRPr="00133687" w:rsidRDefault="00B33B66" w:rsidP="008A16B8">
            <w:pPr>
              <w:pBdr>
                <w:top w:val="nil"/>
                <w:left w:val="nil"/>
                <w:bottom w:val="nil"/>
                <w:right w:val="nil"/>
                <w:between w:val="nil"/>
              </w:pBdr>
              <w:spacing w:after="120"/>
              <w:jc w:val="both"/>
              <w:rPr>
                <w:rFonts w:eastAsia="Times New Roman"/>
                <w:sz w:val="28"/>
              </w:rPr>
            </w:pPr>
          </w:p>
        </w:tc>
      </w:tr>
      <w:tr w:rsidR="00B33B66" w:rsidRPr="00133687" w14:paraId="198D8207" w14:textId="77777777" w:rsidTr="008A16B8">
        <w:trPr>
          <w:trHeight w:val="898"/>
          <w:jc w:val="center"/>
        </w:trPr>
        <w:tc>
          <w:tcPr>
            <w:tcW w:w="851" w:type="dxa"/>
            <w:vMerge/>
            <w:tcBorders>
              <w:top w:val="single" w:sz="4" w:space="0" w:color="000000"/>
            </w:tcBorders>
            <w:shd w:val="clear" w:color="auto" w:fill="auto"/>
            <w:vAlign w:val="center"/>
          </w:tcPr>
          <w:p w14:paraId="7C8312AB"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4B7021B5"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5828" w:type="dxa"/>
            <w:tcBorders>
              <w:top w:val="single" w:sz="4" w:space="0" w:color="000000"/>
            </w:tcBorders>
            <w:shd w:val="clear" w:color="auto" w:fill="auto"/>
            <w:vAlign w:val="center"/>
          </w:tcPr>
          <w:p w14:paraId="27C9F2B3" w14:textId="77777777" w:rsidR="00B33B66" w:rsidRPr="00133687" w:rsidRDefault="00B33B66"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 xml:space="preserve">Cá nhân hoặc Cơ sở đào tạo lập 01 bộ hồ sơ gửi trực tiếp hoặc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Phường1, thành phố Cao Lãnh, tỉnh Đồng Tháp (Mặt tiền đường Lý Thường Kiệt).</w:t>
            </w:r>
          </w:p>
        </w:tc>
        <w:tc>
          <w:tcPr>
            <w:tcW w:w="1926" w:type="dxa"/>
            <w:tcBorders>
              <w:top w:val="single" w:sz="4" w:space="0" w:color="000000"/>
            </w:tcBorders>
            <w:shd w:val="clear" w:color="auto" w:fill="auto"/>
            <w:vAlign w:val="center"/>
          </w:tcPr>
          <w:p w14:paraId="09707D9F" w14:textId="77777777" w:rsidR="00B33B66" w:rsidRPr="00133687" w:rsidRDefault="00B33B66"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3B8FDFE7" w14:textId="77777777" w:rsidR="00B33B66" w:rsidRPr="00133687" w:rsidRDefault="00B33B66"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B33B66" w:rsidRPr="00133687" w14:paraId="3C1735CD" w14:textId="77777777" w:rsidTr="008A16B8">
        <w:trPr>
          <w:trHeight w:val="600"/>
          <w:jc w:val="center"/>
        </w:trPr>
        <w:tc>
          <w:tcPr>
            <w:tcW w:w="851" w:type="dxa"/>
            <w:shd w:val="clear" w:color="auto" w:fill="auto"/>
            <w:vAlign w:val="center"/>
          </w:tcPr>
          <w:p w14:paraId="64C2099A"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02F74898" w14:textId="77777777" w:rsidR="00B33B66" w:rsidRPr="00133687" w:rsidRDefault="00B33B66" w:rsidP="008A16B8">
            <w:pPr>
              <w:spacing w:before="120" w:after="120"/>
              <w:jc w:val="center"/>
              <w:rPr>
                <w:sz w:val="28"/>
              </w:rPr>
            </w:pPr>
            <w:r w:rsidRPr="00133687">
              <w:rPr>
                <w:b/>
                <w:sz w:val="28"/>
              </w:rPr>
              <w:t>Tiếp nhận và chuyển hồ sơ thủ tục hành chính</w:t>
            </w:r>
          </w:p>
        </w:tc>
        <w:tc>
          <w:tcPr>
            <w:tcW w:w="5828" w:type="dxa"/>
            <w:shd w:val="clear" w:color="auto" w:fill="auto"/>
          </w:tcPr>
          <w:p w14:paraId="63A8950E" w14:textId="77777777" w:rsidR="00B33B66" w:rsidRPr="00133687" w:rsidRDefault="00B33B66" w:rsidP="008A16B8">
            <w:pPr>
              <w:shd w:val="clear" w:color="auto" w:fill="FFFFFF"/>
              <w:spacing w:before="120" w:after="120"/>
              <w:jc w:val="both"/>
              <w:rPr>
                <w:sz w:val="28"/>
              </w:rPr>
            </w:pPr>
            <w:r w:rsidRPr="00133687">
              <w:rPr>
                <w:sz w:val="28"/>
              </w:rPr>
              <w:t>Sở Giao thông vận tải xem xét hồ sơ đề nghị cấp lại Giấy chứng nhận giáo viên dạy thực hành lái xe.</w:t>
            </w:r>
          </w:p>
          <w:p w14:paraId="556B2FE0" w14:textId="77777777" w:rsidR="00B33B66" w:rsidRPr="00133687" w:rsidRDefault="00B33B66" w:rsidP="008A16B8">
            <w:pPr>
              <w:shd w:val="clear" w:color="auto" w:fill="FFFFFF"/>
              <w:spacing w:before="120" w:after="120"/>
              <w:jc w:val="both"/>
              <w:rPr>
                <w:sz w:val="28"/>
              </w:rPr>
            </w:pPr>
            <w:r w:rsidRPr="00133687">
              <w:rPr>
                <w:sz w:val="28"/>
              </w:rPr>
              <w:t>-Đối với hồ sơ nộp trực tiếp: Công chức tiếp nhận xem xét, kiểm tra tính chính xác, đầy đủ của hồ sơ:</w:t>
            </w:r>
          </w:p>
          <w:p w14:paraId="0C18838A" w14:textId="77777777" w:rsidR="00B33B66" w:rsidRPr="00133687" w:rsidRDefault="00B33B66" w:rsidP="008A16B8">
            <w:pPr>
              <w:shd w:val="clear" w:color="auto" w:fill="FFFFFF"/>
              <w:spacing w:before="120" w:after="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37AEC79" w14:textId="77777777" w:rsidR="00B33B66" w:rsidRPr="00133687" w:rsidRDefault="00B33B66" w:rsidP="008A16B8">
            <w:pPr>
              <w:shd w:val="clear" w:color="auto" w:fill="FFFFFF"/>
              <w:spacing w:before="120" w:after="120"/>
              <w:jc w:val="both"/>
              <w:rPr>
                <w:sz w:val="28"/>
              </w:rPr>
            </w:pPr>
            <w:r w:rsidRPr="00133687">
              <w:rPr>
                <w:sz w:val="28"/>
              </w:rPr>
              <w:t>- Trường hợp từ chối nhận hồ sơ, công chức tiếp nhận hồ sơ phải nêu rõ lý do theo mẫu Phiếu từ chối giải quyết hồ sơ thủ tục hành chính</w:t>
            </w:r>
          </w:p>
          <w:p w14:paraId="3DCE9F4C" w14:textId="77777777" w:rsidR="00B33B66" w:rsidRPr="00133687" w:rsidRDefault="00B33B66" w:rsidP="008A16B8">
            <w:r w:rsidRPr="00133687">
              <w:rPr>
                <w:sz w:val="28"/>
              </w:rPr>
              <w:t>- Trường hợp hồ sơ đầy đủ, chính xác theo quy định, công chức tiếp nhận hồ sơ và in Giấy biên nhận hồ sơ đăng ký, sau đó chuyển toàn bộ hồ sơ về bộ phận văn thư của Sở.</w:t>
            </w:r>
          </w:p>
        </w:tc>
        <w:tc>
          <w:tcPr>
            <w:tcW w:w="1926" w:type="dxa"/>
            <w:shd w:val="clear" w:color="auto" w:fill="auto"/>
            <w:vAlign w:val="center"/>
          </w:tcPr>
          <w:p w14:paraId="3AC1E912" w14:textId="77777777" w:rsidR="00B33B66" w:rsidRPr="00133687" w:rsidRDefault="00B33B66"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15 giờ hàng ngày.</w:t>
            </w:r>
          </w:p>
        </w:tc>
      </w:tr>
      <w:tr w:rsidR="00B33B66" w:rsidRPr="00133687" w14:paraId="67975349" w14:textId="77777777" w:rsidTr="008A16B8">
        <w:trPr>
          <w:trHeight w:val="600"/>
          <w:jc w:val="center"/>
        </w:trPr>
        <w:tc>
          <w:tcPr>
            <w:tcW w:w="851" w:type="dxa"/>
            <w:vMerge w:val="restart"/>
            <w:shd w:val="clear" w:color="auto" w:fill="auto"/>
            <w:vAlign w:val="center"/>
          </w:tcPr>
          <w:p w14:paraId="6177C047"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3</w:t>
            </w:r>
          </w:p>
        </w:tc>
        <w:tc>
          <w:tcPr>
            <w:tcW w:w="1951" w:type="dxa"/>
            <w:vMerge w:val="restart"/>
            <w:shd w:val="clear" w:color="auto" w:fill="auto"/>
            <w:vAlign w:val="center"/>
          </w:tcPr>
          <w:p w14:paraId="4A185695"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8" w:type="dxa"/>
            <w:shd w:val="clear" w:color="auto" w:fill="auto"/>
            <w:vAlign w:val="center"/>
          </w:tcPr>
          <w:p w14:paraId="22BE7676" w14:textId="77777777" w:rsidR="00B33B66" w:rsidRPr="00133687" w:rsidRDefault="00B33B66" w:rsidP="008A16B8">
            <w:pPr>
              <w:spacing w:before="120" w:after="120"/>
              <w:ind w:firstLine="34"/>
              <w:jc w:val="both"/>
              <w:rPr>
                <w:sz w:val="28"/>
              </w:rPr>
            </w:pPr>
            <w:r w:rsidRPr="00133687">
              <w:rPr>
                <w:sz w:val="28"/>
              </w:rPr>
              <w:t xml:space="preserve">Trong thời gian không quá 03 ngày làm việc kể từ ngày nhận đủ hồ sơ, Sở Giao thông vận tải hoặc </w:t>
            </w:r>
            <w:r w:rsidRPr="00133687">
              <w:rPr>
                <w:sz w:val="28"/>
              </w:rPr>
              <w:lastRenderedPageBreak/>
              <w:t>Tổng cục Đường bộ Việt Nam cấp giấy chứng nhận giáo viên dạy thực hành lái xe, vào sổ theo dõi theo mẫu quy định tại Phụ lục VI kèm theo Nghị định này.</w:t>
            </w:r>
          </w:p>
        </w:tc>
        <w:tc>
          <w:tcPr>
            <w:tcW w:w="1926" w:type="dxa"/>
            <w:shd w:val="clear" w:color="auto" w:fill="auto"/>
            <w:vAlign w:val="center"/>
          </w:tcPr>
          <w:p w14:paraId="7FD348A8" w14:textId="77777777" w:rsidR="00B33B66" w:rsidRPr="00133687" w:rsidRDefault="00B33B66"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lastRenderedPageBreak/>
              <w:t>03 ngày,</w:t>
            </w:r>
            <w:r w:rsidRPr="00133687">
              <w:rPr>
                <w:rFonts w:eastAsia="Times New Roman"/>
                <w:b/>
                <w:sz w:val="28"/>
              </w:rPr>
              <w:br/>
              <w:t>trong đó:</w:t>
            </w:r>
          </w:p>
        </w:tc>
      </w:tr>
      <w:tr w:rsidR="00B33B66" w:rsidRPr="00133687" w14:paraId="3E16D939" w14:textId="77777777" w:rsidTr="008A16B8">
        <w:trPr>
          <w:trHeight w:val="600"/>
          <w:jc w:val="center"/>
        </w:trPr>
        <w:tc>
          <w:tcPr>
            <w:tcW w:w="851" w:type="dxa"/>
            <w:vMerge/>
            <w:shd w:val="clear" w:color="auto" w:fill="auto"/>
            <w:vAlign w:val="center"/>
          </w:tcPr>
          <w:p w14:paraId="3362F3E8" w14:textId="77777777" w:rsidR="00B33B66" w:rsidRPr="00133687" w:rsidRDefault="00B33B66"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7633E3B2" w14:textId="77777777" w:rsidR="00B33B66" w:rsidRPr="00133687" w:rsidRDefault="00B33B66"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3FB30A64" w14:textId="77777777" w:rsidR="00B33B66" w:rsidRPr="00133687" w:rsidRDefault="00B33B6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52A2795D" w14:textId="77777777" w:rsidR="00B33B66" w:rsidRPr="00133687" w:rsidRDefault="00B33B66"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B33B66" w:rsidRPr="00133687" w14:paraId="22F6B6EC" w14:textId="77777777" w:rsidTr="008A16B8">
        <w:trPr>
          <w:trHeight w:val="600"/>
          <w:jc w:val="center"/>
        </w:trPr>
        <w:tc>
          <w:tcPr>
            <w:tcW w:w="851" w:type="dxa"/>
            <w:vMerge/>
            <w:shd w:val="clear" w:color="auto" w:fill="auto"/>
            <w:vAlign w:val="center"/>
          </w:tcPr>
          <w:p w14:paraId="0D9843E4" w14:textId="77777777" w:rsidR="00B33B66" w:rsidRPr="00133687" w:rsidRDefault="00B33B66"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25712FB0" w14:textId="77777777" w:rsidR="00B33B66" w:rsidRPr="00133687" w:rsidRDefault="00B33B66"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023F2CB6" w14:textId="77777777" w:rsidR="00B33B66" w:rsidRPr="00133687" w:rsidRDefault="00B33B6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4CA2F751" w14:textId="77777777" w:rsidR="00B33B66" w:rsidRPr="00133687" w:rsidRDefault="00B33B66"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02 ngày</w:t>
            </w:r>
          </w:p>
        </w:tc>
      </w:tr>
      <w:tr w:rsidR="00B33B66" w:rsidRPr="00133687" w14:paraId="258CED2C" w14:textId="77777777" w:rsidTr="008A16B8">
        <w:trPr>
          <w:trHeight w:val="600"/>
          <w:jc w:val="center"/>
        </w:trPr>
        <w:tc>
          <w:tcPr>
            <w:tcW w:w="851" w:type="dxa"/>
            <w:vMerge/>
            <w:shd w:val="clear" w:color="auto" w:fill="auto"/>
            <w:vAlign w:val="center"/>
          </w:tcPr>
          <w:p w14:paraId="6DD433B4" w14:textId="77777777" w:rsidR="00B33B66" w:rsidRPr="00133687" w:rsidRDefault="00B33B66"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00D07489" w14:textId="77777777" w:rsidR="00B33B66" w:rsidRPr="00133687" w:rsidRDefault="00B33B66"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58134DDC" w14:textId="77777777" w:rsidR="00B33B66" w:rsidRPr="00133687" w:rsidRDefault="00B33B6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779EE38F" w14:textId="77777777" w:rsidR="00B33B66" w:rsidRPr="00133687" w:rsidRDefault="00B33B66"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01 ngày</w:t>
            </w:r>
          </w:p>
        </w:tc>
      </w:tr>
      <w:tr w:rsidR="00B33B66" w:rsidRPr="00133687" w14:paraId="109663D7" w14:textId="77777777" w:rsidTr="008A16B8">
        <w:trPr>
          <w:trHeight w:val="600"/>
          <w:jc w:val="center"/>
        </w:trPr>
        <w:tc>
          <w:tcPr>
            <w:tcW w:w="851" w:type="dxa"/>
            <w:vMerge/>
            <w:shd w:val="clear" w:color="auto" w:fill="auto"/>
            <w:vAlign w:val="center"/>
          </w:tcPr>
          <w:p w14:paraId="2A736D27"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292F458A"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58B86D8" w14:textId="77777777" w:rsidR="00B33B66" w:rsidRPr="00133687" w:rsidRDefault="00B33B6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Quản lý vận tải, phương tiện và người lái.</w:t>
            </w:r>
          </w:p>
        </w:tc>
        <w:tc>
          <w:tcPr>
            <w:tcW w:w="1926" w:type="dxa"/>
            <w:shd w:val="clear" w:color="auto" w:fill="auto"/>
            <w:vAlign w:val="center"/>
          </w:tcPr>
          <w:p w14:paraId="24C0B96D" w14:textId="77777777" w:rsidR="00B33B66" w:rsidRPr="00133687" w:rsidRDefault="00B33B66"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B33B66" w:rsidRPr="00133687" w14:paraId="098D8356" w14:textId="77777777" w:rsidTr="008A16B8">
        <w:trPr>
          <w:trHeight w:val="600"/>
          <w:jc w:val="center"/>
        </w:trPr>
        <w:tc>
          <w:tcPr>
            <w:tcW w:w="851" w:type="dxa"/>
            <w:vMerge/>
            <w:shd w:val="clear" w:color="auto" w:fill="auto"/>
            <w:vAlign w:val="center"/>
          </w:tcPr>
          <w:p w14:paraId="7480EF64"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116CC9B0"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582303E" w14:textId="77777777" w:rsidR="00B33B66" w:rsidRPr="00133687" w:rsidRDefault="00B33B66"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3E81830E" w14:textId="77777777" w:rsidR="00B33B66" w:rsidRPr="00133687" w:rsidRDefault="00B33B66"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B33B66" w:rsidRPr="00133687" w14:paraId="2F9DB1A6" w14:textId="77777777" w:rsidTr="008A16B8">
        <w:trPr>
          <w:trHeight w:val="600"/>
          <w:jc w:val="center"/>
        </w:trPr>
        <w:tc>
          <w:tcPr>
            <w:tcW w:w="851" w:type="dxa"/>
            <w:vMerge/>
            <w:shd w:val="clear" w:color="auto" w:fill="auto"/>
            <w:vAlign w:val="center"/>
          </w:tcPr>
          <w:p w14:paraId="14F42627"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75686A93"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41CD8363" w14:textId="77777777" w:rsidR="00B33B66" w:rsidRPr="00133687" w:rsidRDefault="00B33B66"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04363BB8" w14:textId="77777777" w:rsidR="00B33B66" w:rsidRPr="00133687" w:rsidRDefault="00B33B66"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B33B66" w:rsidRPr="00133687" w14:paraId="6073FF93" w14:textId="77777777" w:rsidTr="008A16B8">
        <w:trPr>
          <w:trHeight w:val="600"/>
          <w:jc w:val="center"/>
        </w:trPr>
        <w:tc>
          <w:tcPr>
            <w:tcW w:w="851" w:type="dxa"/>
            <w:vMerge/>
            <w:shd w:val="clear" w:color="auto" w:fill="auto"/>
            <w:vAlign w:val="center"/>
          </w:tcPr>
          <w:p w14:paraId="4FB502CC"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6E392F9D" w14:textId="77777777" w:rsidR="00B33B66" w:rsidRPr="00133687" w:rsidRDefault="00B33B66"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22E47C45" w14:textId="77777777" w:rsidR="00B33B66" w:rsidRPr="00133687" w:rsidRDefault="00B33B66" w:rsidP="008A16B8">
            <w:pPr>
              <w:spacing w:before="120"/>
              <w:jc w:val="both"/>
              <w:rPr>
                <w:sz w:val="28"/>
              </w:rPr>
            </w:pPr>
            <w:r w:rsidRPr="00133687">
              <w:rPr>
                <w:sz w:val="28"/>
              </w:rPr>
              <w:t>- Bộ phận văn thư trình lãnh đạo Sở xem xét hồ sơ, phê duyệt ý kiến chỉ đạo cho Phòng chuyên môn xử lý hồ sơ;</w:t>
            </w:r>
          </w:p>
          <w:p w14:paraId="32801BA3" w14:textId="77777777" w:rsidR="00B33B66" w:rsidRPr="00133687" w:rsidRDefault="00B33B66" w:rsidP="008A16B8">
            <w:pPr>
              <w:pBdr>
                <w:top w:val="nil"/>
                <w:left w:val="nil"/>
                <w:bottom w:val="nil"/>
                <w:right w:val="nil"/>
                <w:between w:val="nil"/>
              </w:pBdr>
              <w:shd w:val="clear" w:color="auto" w:fill="FFFFFF"/>
              <w:spacing w:before="120" w:after="120"/>
              <w:ind w:firstLine="34"/>
              <w:jc w:val="both"/>
              <w:rPr>
                <w:rFonts w:eastAsia="Times New Roman"/>
                <w:sz w:val="18"/>
                <w:szCs w:val="18"/>
              </w:rPr>
            </w:pPr>
            <w:r w:rsidRPr="00133687">
              <w:rPr>
                <w:rFonts w:eastAsia="Times New Roman"/>
                <w:sz w:val="28"/>
              </w:rPr>
              <w:t>- Phòng chuyên môn tham mưu trình Giám đốc Sở phê duyệt cấp lại Giấy chứng nhận giáo viên dạy thực hành lái xe; chuyển kết quả về Bộ phận tiếp nhận hồ sơ và trả kết quả.</w:t>
            </w:r>
          </w:p>
        </w:tc>
        <w:tc>
          <w:tcPr>
            <w:tcW w:w="1926" w:type="dxa"/>
            <w:shd w:val="clear" w:color="auto" w:fill="auto"/>
            <w:vAlign w:val="center"/>
          </w:tcPr>
          <w:p w14:paraId="77B11B5F" w14:textId="77777777" w:rsidR="00B33B66" w:rsidRPr="00133687" w:rsidRDefault="00B33B66"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03 ngày làm việc kể từ ngày tiếp nhận hồ sơ</w:t>
            </w:r>
          </w:p>
        </w:tc>
      </w:tr>
      <w:tr w:rsidR="00B33B66" w:rsidRPr="00133687" w14:paraId="1548C2D0" w14:textId="77777777" w:rsidTr="008A16B8">
        <w:trPr>
          <w:jc w:val="center"/>
        </w:trPr>
        <w:tc>
          <w:tcPr>
            <w:tcW w:w="851" w:type="dxa"/>
            <w:shd w:val="clear" w:color="auto" w:fill="auto"/>
            <w:vAlign w:val="center"/>
          </w:tcPr>
          <w:p w14:paraId="5D20922D" w14:textId="77777777" w:rsidR="00B33B66" w:rsidRPr="00133687" w:rsidRDefault="00B33B66"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4</w:t>
            </w:r>
          </w:p>
        </w:tc>
        <w:tc>
          <w:tcPr>
            <w:tcW w:w="1951" w:type="dxa"/>
            <w:shd w:val="clear" w:color="auto" w:fill="auto"/>
            <w:vAlign w:val="center"/>
          </w:tcPr>
          <w:p w14:paraId="4594B824" w14:textId="77777777" w:rsidR="00B33B66" w:rsidRPr="00133687" w:rsidRDefault="00B33B66"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8" w:type="dxa"/>
            <w:shd w:val="clear" w:color="auto" w:fill="auto"/>
            <w:vAlign w:val="center"/>
          </w:tcPr>
          <w:p w14:paraId="75691737" w14:textId="77777777" w:rsidR="00B33B66" w:rsidRPr="00133687" w:rsidRDefault="00B33B66" w:rsidP="008A16B8">
            <w:pPr>
              <w:spacing w:before="120"/>
              <w:jc w:val="both"/>
              <w:rPr>
                <w:b/>
                <w:sz w:val="28"/>
              </w:rPr>
            </w:pPr>
            <w:r w:rsidRPr="00133687">
              <w:rPr>
                <w:sz w:val="28"/>
              </w:rPr>
              <w:t>- Trong thời hạn không quá 03 ngày làm việc, kể từ khi nhận hồ sơ đầy đủ theo quy định, tổ chức kiểm tra, đánh giá. Trường hợp cá nhân không đủ điều kiện, Sở Giao thông vận tải phải trả lời bằng văn bản và nêu rõ lý do.</w:t>
            </w:r>
          </w:p>
          <w:p w14:paraId="5BAC8686" w14:textId="77777777" w:rsidR="00B33B66" w:rsidRPr="00133687" w:rsidRDefault="00B33B66" w:rsidP="008A16B8">
            <w:pPr>
              <w:spacing w:before="120" w:after="120"/>
              <w:ind w:firstLine="34"/>
              <w:jc w:val="both"/>
              <w:rPr>
                <w:rFonts w:eastAsia="Times New Roman"/>
                <w:sz w:val="24"/>
                <w:szCs w:val="24"/>
              </w:rPr>
            </w:pPr>
          </w:p>
        </w:tc>
        <w:tc>
          <w:tcPr>
            <w:tcW w:w="1926" w:type="dxa"/>
            <w:shd w:val="clear" w:color="auto" w:fill="auto"/>
            <w:vAlign w:val="center"/>
          </w:tcPr>
          <w:p w14:paraId="04B1B21A" w14:textId="77777777" w:rsidR="00B33B66" w:rsidRPr="00133687" w:rsidRDefault="00B33B66"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300A46BE" w14:textId="77777777" w:rsidR="00B33B66" w:rsidRPr="00133687" w:rsidRDefault="00B33B66"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23666C99" w14:textId="77777777" w:rsidR="00B33B66" w:rsidRPr="00133687" w:rsidRDefault="00B33B66" w:rsidP="00B33B66">
      <w:pPr>
        <w:widowControl w:val="0"/>
        <w:spacing w:before="80" w:after="120"/>
        <w:ind w:firstLine="709"/>
        <w:jc w:val="both"/>
        <w:rPr>
          <w:b/>
          <w:sz w:val="28"/>
        </w:rPr>
      </w:pPr>
      <w:r>
        <w:rPr>
          <w:b/>
          <w:sz w:val="28"/>
          <w:lang w:val="en-US"/>
        </w:rPr>
        <w:t>12</w:t>
      </w:r>
      <w:r w:rsidRPr="00133687">
        <w:rPr>
          <w:b/>
          <w:sz w:val="28"/>
        </w:rPr>
        <w:t>.2. Thành phần, số lượng hồ sơ:</w:t>
      </w:r>
    </w:p>
    <w:p w14:paraId="2B60E48D" w14:textId="77777777" w:rsidR="00B33B66" w:rsidRPr="00133687" w:rsidRDefault="00B33B66" w:rsidP="00B33B66">
      <w:pPr>
        <w:widowControl w:val="0"/>
        <w:spacing w:before="80" w:after="120"/>
        <w:ind w:firstLine="709"/>
        <w:jc w:val="both"/>
        <w:rPr>
          <w:b/>
          <w:sz w:val="28"/>
        </w:rPr>
      </w:pPr>
      <w:r w:rsidRPr="00133687">
        <w:rPr>
          <w:b/>
          <w:sz w:val="28"/>
        </w:rPr>
        <w:t>a) Thành phần hồ sơ:</w:t>
      </w:r>
    </w:p>
    <w:p w14:paraId="3F2CCD30" w14:textId="77777777" w:rsidR="00B33B66" w:rsidRPr="00133687" w:rsidRDefault="00B33B66" w:rsidP="00B33B66">
      <w:pPr>
        <w:spacing w:before="120"/>
        <w:ind w:firstLine="709"/>
        <w:jc w:val="both"/>
        <w:rPr>
          <w:sz w:val="28"/>
        </w:rPr>
      </w:pPr>
      <w:r w:rsidRPr="00133687">
        <w:rPr>
          <w:sz w:val="28"/>
        </w:rPr>
        <w:lastRenderedPageBreak/>
        <w:t xml:space="preserve">- Đơn đề nghị theo mẫu quy định tại </w:t>
      </w:r>
      <w:r w:rsidRPr="00133687">
        <w:rPr>
          <w:b/>
          <w:sz w:val="28"/>
        </w:rPr>
        <w:t>Phụ lục IV</w:t>
      </w:r>
      <w:r w:rsidRPr="00133687">
        <w:rPr>
          <w:i/>
          <w:sz w:val="28"/>
        </w:rPr>
        <w:t>(Kèm theo Nghị định số 138/2018/NĐ-CP ngày 08 tháng 10 năm 2018 của Chính phủ)</w:t>
      </w:r>
      <w:r w:rsidRPr="00133687">
        <w:rPr>
          <w:sz w:val="28"/>
        </w:rPr>
        <w:t>;</w:t>
      </w:r>
    </w:p>
    <w:p w14:paraId="34C88DB8" w14:textId="77777777" w:rsidR="00B33B66" w:rsidRPr="00133687" w:rsidRDefault="00B33B66" w:rsidP="00B33B66">
      <w:pPr>
        <w:spacing w:before="120"/>
        <w:ind w:firstLine="709"/>
        <w:jc w:val="both"/>
        <w:rPr>
          <w:sz w:val="28"/>
        </w:rPr>
      </w:pPr>
      <w:r w:rsidRPr="00133687">
        <w:rPr>
          <w:sz w:val="28"/>
        </w:rPr>
        <w:t>- Bằng tốt nghiệp trung cấp trở lên hoặc chứng chỉ kỹ năng nghề để dạy trình độ sơ cấp (bản sao kèm bản chính để đối chiếu hoặc bản sao có chứng thực);</w:t>
      </w:r>
    </w:p>
    <w:p w14:paraId="0CF1992C" w14:textId="77777777" w:rsidR="00B33B66" w:rsidRPr="00133687" w:rsidRDefault="00B33B66" w:rsidP="00B33B66">
      <w:pPr>
        <w:spacing w:before="120"/>
        <w:ind w:firstLine="709"/>
        <w:jc w:val="both"/>
        <w:rPr>
          <w:sz w:val="40"/>
          <w:szCs w:val="40"/>
        </w:rPr>
      </w:pPr>
      <w:r w:rsidRPr="00133687">
        <w:rPr>
          <w:sz w:val="28"/>
        </w:rPr>
        <w:t>-Chứng chỉ nghiệp vụ sư phạm (bản sao kèm bản chính để đối chiếu hoặc bản sao có chứng thực);</w:t>
      </w:r>
    </w:p>
    <w:p w14:paraId="2B8DF1D8" w14:textId="77777777" w:rsidR="00B33B66" w:rsidRPr="00133687" w:rsidRDefault="00B33B66" w:rsidP="00B33B66">
      <w:pPr>
        <w:spacing w:before="120"/>
        <w:ind w:firstLine="709"/>
        <w:jc w:val="both"/>
        <w:rPr>
          <w:sz w:val="28"/>
        </w:rPr>
      </w:pPr>
      <w:r w:rsidRPr="00133687">
        <w:rPr>
          <w:sz w:val="28"/>
        </w:rPr>
        <w:t>- 01 ảnh màu cỡ 3 x 4 cm (kiểu giấy chứng minh nhân dân);</w:t>
      </w:r>
    </w:p>
    <w:p w14:paraId="7F83C288" w14:textId="77777777" w:rsidR="00B33B66" w:rsidRPr="00133687" w:rsidRDefault="00B33B66" w:rsidP="00B33B66">
      <w:pPr>
        <w:widowControl w:val="0"/>
        <w:spacing w:before="80" w:after="120"/>
        <w:ind w:firstLine="709"/>
        <w:jc w:val="both"/>
        <w:rPr>
          <w:sz w:val="28"/>
        </w:rPr>
      </w:pPr>
      <w:r w:rsidRPr="00133687">
        <w:rPr>
          <w:b/>
          <w:sz w:val="28"/>
        </w:rPr>
        <w:t>b) Số lượng hồ sơ:</w:t>
      </w:r>
      <w:r w:rsidRPr="00133687">
        <w:rPr>
          <w:sz w:val="28"/>
        </w:rPr>
        <w:t xml:space="preserve"> 01 bộ.</w:t>
      </w:r>
    </w:p>
    <w:p w14:paraId="7CCADE27" w14:textId="77777777" w:rsidR="00B33B66" w:rsidRPr="00133687" w:rsidRDefault="00B33B66" w:rsidP="00B33B66">
      <w:pPr>
        <w:widowControl w:val="0"/>
        <w:spacing w:before="60" w:after="60"/>
        <w:ind w:firstLine="709"/>
        <w:jc w:val="both"/>
        <w:rPr>
          <w:sz w:val="28"/>
        </w:rPr>
      </w:pPr>
      <w:r>
        <w:rPr>
          <w:b/>
          <w:sz w:val="28"/>
          <w:lang w:val="en-US"/>
        </w:rPr>
        <w:t>12</w:t>
      </w:r>
      <w:r w:rsidRPr="00133687">
        <w:rPr>
          <w:b/>
          <w:sz w:val="28"/>
        </w:rPr>
        <w:t>.3. Cơ quan thực hiện:</w:t>
      </w:r>
    </w:p>
    <w:p w14:paraId="0DB97D06" w14:textId="77777777" w:rsidR="00B33B66" w:rsidRPr="00133687" w:rsidRDefault="00B33B66" w:rsidP="00B33B66">
      <w:pPr>
        <w:widowControl w:val="0"/>
        <w:spacing w:before="60" w:after="60"/>
        <w:ind w:firstLine="709"/>
        <w:jc w:val="both"/>
        <w:rPr>
          <w:sz w:val="28"/>
        </w:rPr>
      </w:pPr>
      <w:r w:rsidRPr="00133687">
        <w:rPr>
          <w:sz w:val="28"/>
        </w:rPr>
        <w:t>Sở Giao thông vận tải Đồng Tháp.</w:t>
      </w:r>
    </w:p>
    <w:p w14:paraId="1FFE1697" w14:textId="77777777" w:rsidR="00B33B66" w:rsidRPr="00133687" w:rsidRDefault="00B33B66" w:rsidP="00B33B66">
      <w:pPr>
        <w:widowControl w:val="0"/>
        <w:spacing w:before="60" w:after="60"/>
        <w:ind w:firstLine="709"/>
        <w:jc w:val="both"/>
        <w:rPr>
          <w:sz w:val="28"/>
        </w:rPr>
      </w:pPr>
      <w:r>
        <w:rPr>
          <w:b/>
          <w:sz w:val="28"/>
          <w:lang w:val="en-US"/>
        </w:rPr>
        <w:t>12</w:t>
      </w:r>
      <w:r w:rsidRPr="00133687">
        <w:rPr>
          <w:b/>
          <w:sz w:val="28"/>
        </w:rPr>
        <w:t>.4. Đối tượng thực hiện thủ tục hành chính</w:t>
      </w:r>
      <w:r w:rsidRPr="00133687">
        <w:rPr>
          <w:sz w:val="28"/>
        </w:rPr>
        <w:t xml:space="preserve">: Tổ chức, cá nhân </w:t>
      </w:r>
    </w:p>
    <w:p w14:paraId="71B5564D" w14:textId="77777777" w:rsidR="00B33B66" w:rsidRPr="00133687" w:rsidRDefault="00B33B66" w:rsidP="00B33B66">
      <w:pPr>
        <w:widowControl w:val="0"/>
        <w:spacing w:before="60" w:after="60"/>
        <w:ind w:firstLine="709"/>
        <w:jc w:val="both"/>
        <w:rPr>
          <w:sz w:val="28"/>
        </w:rPr>
      </w:pPr>
      <w:r>
        <w:rPr>
          <w:b/>
          <w:sz w:val="28"/>
          <w:lang w:val="en-US"/>
        </w:rPr>
        <w:t>12</w:t>
      </w:r>
      <w:r w:rsidRPr="00133687">
        <w:rPr>
          <w:b/>
          <w:sz w:val="28"/>
        </w:rPr>
        <w:t>.5. Kết quả thực hiện thủ tục hành chính</w:t>
      </w:r>
      <w:r w:rsidRPr="00133687">
        <w:rPr>
          <w:sz w:val="28"/>
        </w:rPr>
        <w:t xml:space="preserve">: </w:t>
      </w:r>
    </w:p>
    <w:p w14:paraId="54BCB1B2" w14:textId="77777777" w:rsidR="00B33B66" w:rsidRPr="00133687" w:rsidRDefault="00B33B66" w:rsidP="00B33B66">
      <w:pPr>
        <w:widowControl w:val="0"/>
        <w:spacing w:before="60" w:after="60"/>
        <w:ind w:firstLine="709"/>
        <w:jc w:val="both"/>
        <w:rPr>
          <w:sz w:val="28"/>
        </w:rPr>
      </w:pPr>
      <w:r w:rsidRPr="00133687">
        <w:rPr>
          <w:sz w:val="28"/>
        </w:rPr>
        <w:t>Giấy chứng nhận giáo viên dạy thực hành lái xe phụ lục 3 (</w:t>
      </w:r>
      <w:r w:rsidRPr="00133687">
        <w:rPr>
          <w:i/>
          <w:sz w:val="28"/>
        </w:rPr>
        <w:t>Kèm theo Nghị định số: 65/2016/NĐ-CP ngày 01 tháng 7 năm 2016)</w:t>
      </w:r>
      <w:r w:rsidRPr="00133687">
        <w:rPr>
          <w:sz w:val="28"/>
        </w:rPr>
        <w:t>.</w:t>
      </w:r>
    </w:p>
    <w:p w14:paraId="65F9DEE4" w14:textId="77777777" w:rsidR="00B33B66" w:rsidRPr="00133687" w:rsidRDefault="00B33B66" w:rsidP="00B33B66">
      <w:pPr>
        <w:widowControl w:val="0"/>
        <w:spacing w:before="60" w:after="60"/>
        <w:ind w:firstLine="709"/>
        <w:jc w:val="both"/>
        <w:rPr>
          <w:sz w:val="28"/>
        </w:rPr>
      </w:pPr>
      <w:r>
        <w:rPr>
          <w:b/>
          <w:sz w:val="28"/>
          <w:lang w:val="en-US"/>
        </w:rPr>
        <w:t>12</w:t>
      </w:r>
      <w:r w:rsidRPr="00133687">
        <w:rPr>
          <w:b/>
          <w:sz w:val="28"/>
        </w:rPr>
        <w:t>.6. Lệ phí:</w:t>
      </w:r>
      <w:r w:rsidRPr="00133687">
        <w:rPr>
          <w:sz w:val="28"/>
        </w:rPr>
        <w:t xml:space="preserve"> Không có</w:t>
      </w:r>
    </w:p>
    <w:p w14:paraId="3DE8B9E1" w14:textId="77777777" w:rsidR="00B33B66" w:rsidRPr="00133687" w:rsidRDefault="00B33B66" w:rsidP="00B33B66">
      <w:pPr>
        <w:widowControl w:val="0"/>
        <w:spacing w:before="60" w:after="60"/>
        <w:ind w:firstLine="709"/>
        <w:jc w:val="both"/>
        <w:rPr>
          <w:sz w:val="28"/>
        </w:rPr>
      </w:pPr>
      <w:r>
        <w:rPr>
          <w:b/>
          <w:sz w:val="28"/>
          <w:lang w:val="en-US"/>
        </w:rPr>
        <w:t>12</w:t>
      </w:r>
      <w:r w:rsidRPr="00133687">
        <w:rPr>
          <w:b/>
          <w:sz w:val="28"/>
        </w:rPr>
        <w:t>.7. Tên mẫu đơn, mẫu tờ khai:</w:t>
      </w:r>
    </w:p>
    <w:p w14:paraId="242FB98B" w14:textId="77777777" w:rsidR="00B33B66" w:rsidRPr="00133687" w:rsidRDefault="00B33B66" w:rsidP="00B33B66">
      <w:pPr>
        <w:widowControl w:val="0"/>
        <w:spacing w:before="60" w:after="60"/>
        <w:ind w:firstLine="709"/>
        <w:jc w:val="both"/>
        <w:rPr>
          <w:i/>
          <w:sz w:val="28"/>
        </w:rPr>
      </w:pPr>
      <w:r w:rsidRPr="00133687">
        <w:rPr>
          <w:sz w:val="28"/>
        </w:rPr>
        <w:t xml:space="preserve">Đơn đề nghị tập huấn giáo viên dạy thực hành theo mẫu </w:t>
      </w:r>
      <w:r w:rsidRPr="00133687">
        <w:rPr>
          <w:b/>
          <w:sz w:val="28"/>
        </w:rPr>
        <w:t xml:space="preserve">Phụ lục 4 </w:t>
      </w:r>
      <w:r w:rsidRPr="00133687">
        <w:rPr>
          <w:i/>
          <w:sz w:val="28"/>
        </w:rPr>
        <w:t>(Kèm theo Nghị định số 138/2018/NĐ-CP ngày 08 tháng 10 năm 2018 của Chính phủ)</w:t>
      </w:r>
    </w:p>
    <w:p w14:paraId="55EDC3F0" w14:textId="77777777" w:rsidR="00B33B66" w:rsidRPr="00133687" w:rsidRDefault="00B33B66" w:rsidP="00B33B66">
      <w:pPr>
        <w:widowControl w:val="0"/>
        <w:spacing w:before="60" w:after="60"/>
        <w:ind w:firstLine="709"/>
        <w:jc w:val="both"/>
        <w:rPr>
          <w:b/>
          <w:sz w:val="28"/>
        </w:rPr>
      </w:pPr>
      <w:r>
        <w:rPr>
          <w:b/>
          <w:sz w:val="28"/>
          <w:lang w:val="en-US"/>
        </w:rPr>
        <w:t>12</w:t>
      </w:r>
      <w:r w:rsidRPr="00133687">
        <w:rPr>
          <w:b/>
          <w:sz w:val="28"/>
        </w:rPr>
        <w:t xml:space="preserve">.8. Yêu cầu, điều kiện thực hiện thủ tục: </w:t>
      </w:r>
    </w:p>
    <w:p w14:paraId="1D82C21B" w14:textId="77777777" w:rsidR="00B33B66" w:rsidRPr="00133687" w:rsidRDefault="00B33B66" w:rsidP="00B33B66">
      <w:pPr>
        <w:spacing w:before="120"/>
        <w:ind w:left="720"/>
        <w:jc w:val="both"/>
        <w:rPr>
          <w:sz w:val="28"/>
        </w:rPr>
      </w:pPr>
      <w:r w:rsidRPr="00133687">
        <w:rPr>
          <w:b/>
          <w:sz w:val="28"/>
        </w:rPr>
        <w:t>Điều kiện 1</w:t>
      </w:r>
      <w:r w:rsidRPr="00133687">
        <w:rPr>
          <w:sz w:val="28"/>
        </w:rPr>
        <w:t>: Giáo viên phải đạt các tiêu chuẩn chung như sau:</w:t>
      </w:r>
    </w:p>
    <w:p w14:paraId="3C5D3936" w14:textId="77777777" w:rsidR="00B33B66" w:rsidRPr="00133687" w:rsidRDefault="00B33B66" w:rsidP="00B33B66">
      <w:pPr>
        <w:spacing w:before="120"/>
        <w:ind w:firstLine="720"/>
        <w:jc w:val="both"/>
        <w:rPr>
          <w:sz w:val="28"/>
        </w:rPr>
      </w:pPr>
      <w:r w:rsidRPr="00133687">
        <w:rPr>
          <w:sz w:val="28"/>
        </w:rPr>
        <w:t>- Tiêu chuẩn chung: Giáo viên dạy lái xe phải đáp ứng tiêu chuẩn đối với nhà giáo dạy trình độ sơ cấp theo quy định của pháp luật về giáo dục nghề nghiệp;</w:t>
      </w:r>
    </w:p>
    <w:p w14:paraId="5F689752" w14:textId="77777777" w:rsidR="00B33B66" w:rsidRPr="00133687" w:rsidRDefault="00B33B66" w:rsidP="00B33B66">
      <w:pPr>
        <w:tabs>
          <w:tab w:val="left" w:pos="709"/>
        </w:tabs>
        <w:spacing w:before="120"/>
        <w:jc w:val="both"/>
        <w:rPr>
          <w:b/>
          <w:sz w:val="28"/>
        </w:rPr>
      </w:pPr>
      <w:r w:rsidRPr="00133687">
        <w:rPr>
          <w:b/>
          <w:sz w:val="28"/>
        </w:rPr>
        <w:tab/>
        <w:t>Điều kiện 2:</w:t>
      </w:r>
    </w:p>
    <w:p w14:paraId="4A82024D" w14:textId="77777777" w:rsidR="00B33B66" w:rsidRPr="00133687" w:rsidRDefault="00B33B66" w:rsidP="00B33B66">
      <w:pPr>
        <w:spacing w:before="120"/>
        <w:jc w:val="both"/>
        <w:rPr>
          <w:sz w:val="28"/>
        </w:rPr>
      </w:pPr>
      <w:r w:rsidRPr="00133687">
        <w:rPr>
          <w:b/>
          <w:sz w:val="28"/>
        </w:rPr>
        <w:t xml:space="preserve">           - </w:t>
      </w:r>
      <w:r w:rsidRPr="00133687">
        <w:rPr>
          <w:sz w:val="28"/>
        </w:rPr>
        <w:t>Giáo viên dạy lý thuyết phải có bằng tốt nghiệp trung cấp trở lên một trong các chuyên ngành luật, công nghệ ô tô, công nghệ kỹ thuật ô tô, lắp ráp ô tô hoặc các ngành nghề khác có nội dung đào tạo chuyên ngành ô tô chiếm 30% trở lên, giáo viên dạy môn Kỹ thuật lái xe phải có giấy phép lái xe tương ứng hạng xe đào tạo trở lên;</w:t>
      </w:r>
    </w:p>
    <w:p w14:paraId="789F11D2" w14:textId="77777777" w:rsidR="00B33B66" w:rsidRPr="00133687" w:rsidRDefault="00B33B66" w:rsidP="00B33B66">
      <w:pPr>
        <w:spacing w:before="120"/>
        <w:jc w:val="both"/>
        <w:rPr>
          <w:sz w:val="28"/>
        </w:rPr>
      </w:pPr>
      <w:r w:rsidRPr="00133687">
        <w:rPr>
          <w:sz w:val="28"/>
        </w:rPr>
        <w:t xml:space="preserve">          - Giáo viên dạy các hạng B1, B2 phải có giấy phép lái xe đủ thời gian từ 03 năm trở lên, kể từ ngày trúng tuyển; giáo viên dạy các hạng C, D, E và F phải có giấy phép lái xe đủ thời gian từ 05 năm trở lên kể từ ngày trúng tuyển;</w:t>
      </w:r>
    </w:p>
    <w:p w14:paraId="097B9AEE" w14:textId="77777777" w:rsidR="00B33B66" w:rsidRPr="00133687" w:rsidRDefault="00B33B66" w:rsidP="00B33B66">
      <w:pPr>
        <w:spacing w:before="120"/>
        <w:jc w:val="both"/>
        <w:rPr>
          <w:b/>
          <w:sz w:val="28"/>
        </w:rPr>
      </w:pPr>
      <w:r w:rsidRPr="00133687">
        <w:rPr>
          <w:sz w:val="28"/>
        </w:rPr>
        <w:t xml:space="preserve">          - Đã qua tập huấn về nghiệp vụ dạy thực hành lái xe theo chương trình do cơ quan có thẩm quyền ban hành và được cấp Giấy chứng nhận giáo viên dạy thực hành </w:t>
      </w:r>
      <w:r w:rsidRPr="00133687">
        <w:rPr>
          <w:sz w:val="28"/>
        </w:rPr>
        <w:lastRenderedPageBreak/>
        <w:t xml:space="preserve">lái xe theo mẫu quy định tại </w:t>
      </w:r>
      <w:r w:rsidRPr="00133687">
        <w:rPr>
          <w:b/>
          <w:sz w:val="28"/>
        </w:rPr>
        <w:t>Phụ lục 3</w:t>
      </w:r>
      <w:r w:rsidRPr="00133687">
        <w:rPr>
          <w:sz w:val="28"/>
        </w:rPr>
        <w:t xml:space="preserve"> (</w:t>
      </w:r>
      <w:r w:rsidRPr="00133687">
        <w:rPr>
          <w:i/>
          <w:sz w:val="28"/>
        </w:rPr>
        <w:t>Kèm theo Nghị định số: 65/2016/NĐ-CP ngày 01 tháng 7 năm 2016)</w:t>
      </w:r>
      <w:r w:rsidRPr="00133687">
        <w:rPr>
          <w:sz w:val="28"/>
        </w:rPr>
        <w:t>.</w:t>
      </w:r>
    </w:p>
    <w:p w14:paraId="65F356D4" w14:textId="77777777" w:rsidR="00B33B66" w:rsidRPr="00133687" w:rsidRDefault="00B33B66" w:rsidP="00B33B66">
      <w:pPr>
        <w:widowControl w:val="0"/>
        <w:spacing w:before="60" w:after="60"/>
        <w:ind w:firstLine="709"/>
        <w:jc w:val="both"/>
        <w:rPr>
          <w:sz w:val="28"/>
        </w:rPr>
      </w:pPr>
      <w:r>
        <w:rPr>
          <w:b/>
          <w:sz w:val="28"/>
          <w:lang w:val="en-US"/>
        </w:rPr>
        <w:t>12</w:t>
      </w:r>
      <w:r w:rsidRPr="00133687">
        <w:rPr>
          <w:b/>
          <w:sz w:val="28"/>
        </w:rPr>
        <w:t xml:space="preserve">.9. Căn cứ pháp lý của thủ tục hành chính: </w:t>
      </w:r>
    </w:p>
    <w:p w14:paraId="4356EFF6" w14:textId="77777777" w:rsidR="00B33B66" w:rsidRPr="00133687" w:rsidRDefault="00B33B66" w:rsidP="00B33B66">
      <w:pPr>
        <w:tabs>
          <w:tab w:val="left" w:pos="257"/>
        </w:tabs>
        <w:spacing w:before="120"/>
        <w:ind w:left="126" w:firstLine="720"/>
        <w:jc w:val="both"/>
        <w:rPr>
          <w:sz w:val="28"/>
        </w:rPr>
      </w:pPr>
      <w:r w:rsidRPr="00133687">
        <w:rPr>
          <w:sz w:val="28"/>
        </w:rPr>
        <w:t>- Luật Giao thông đường bộ số 23/2008/QH12.</w:t>
      </w:r>
    </w:p>
    <w:p w14:paraId="79408E40" w14:textId="77777777" w:rsidR="00B33B66" w:rsidRPr="00133687" w:rsidRDefault="00B33B66" w:rsidP="00B33B66">
      <w:pPr>
        <w:tabs>
          <w:tab w:val="left" w:pos="257"/>
        </w:tabs>
        <w:spacing w:before="120"/>
        <w:ind w:left="126" w:firstLine="720"/>
        <w:jc w:val="both"/>
        <w:rPr>
          <w:sz w:val="28"/>
        </w:rPr>
      </w:pPr>
      <w:r w:rsidRPr="00133687">
        <w:rPr>
          <w:sz w:val="28"/>
        </w:rPr>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3C9E1DF1" w14:textId="77777777" w:rsidR="00B33B66" w:rsidRPr="00133687" w:rsidRDefault="00B33B66" w:rsidP="00B33B66">
      <w:pPr>
        <w:tabs>
          <w:tab w:val="left" w:pos="257"/>
        </w:tabs>
        <w:spacing w:before="120"/>
        <w:ind w:left="126" w:firstLine="720"/>
        <w:jc w:val="both"/>
        <w:rPr>
          <w:sz w:val="28"/>
        </w:rPr>
      </w:pPr>
      <w:r w:rsidRPr="00133687">
        <w:rPr>
          <w:sz w:val="28"/>
        </w:rPr>
        <w:t>- Điều 10 Nghị định số 65/2016/NĐ-CP ngày 01 tháng 7 năm 2016 của Chính phủ quy định về điều kiện kinh doanh dịch vụ đào tạo lái xe ô tô và dịch vụ sát hạch lái xe.</w:t>
      </w:r>
    </w:p>
    <w:p w14:paraId="18EF8796" w14:textId="77777777" w:rsidR="00B33B66" w:rsidRPr="00133687" w:rsidRDefault="00B33B66" w:rsidP="00B33B66">
      <w:pPr>
        <w:spacing w:before="60" w:after="60"/>
        <w:ind w:firstLine="709"/>
        <w:jc w:val="both"/>
        <w:rPr>
          <w:b/>
          <w:sz w:val="28"/>
        </w:rPr>
      </w:pPr>
      <w:r>
        <w:rPr>
          <w:b/>
          <w:sz w:val="28"/>
          <w:lang w:val="en-US"/>
        </w:rPr>
        <w:t>12</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B33B66" w:rsidRPr="00133687" w14:paraId="73551FC2"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38314196" w14:textId="77777777" w:rsidR="00B33B66" w:rsidRPr="00133687" w:rsidRDefault="00B33B66"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54ADE4E4" w14:textId="77777777" w:rsidR="00B33B66" w:rsidRPr="00133687" w:rsidRDefault="00B33B66"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2E32F105" w14:textId="77777777" w:rsidR="00B33B66" w:rsidRPr="00133687" w:rsidRDefault="00B33B66" w:rsidP="008A16B8">
            <w:pPr>
              <w:jc w:val="center"/>
              <w:rPr>
                <w:b/>
                <w:sz w:val="28"/>
              </w:rPr>
            </w:pPr>
            <w:r w:rsidRPr="00133687">
              <w:rPr>
                <w:b/>
                <w:sz w:val="28"/>
              </w:rPr>
              <w:t>Thời gian lưu</w:t>
            </w:r>
          </w:p>
        </w:tc>
      </w:tr>
      <w:tr w:rsidR="00B33B66" w:rsidRPr="00133687" w14:paraId="6A049212"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23B0589A" w14:textId="77777777" w:rsidR="00B33B66" w:rsidRPr="00133687" w:rsidRDefault="00B33B66" w:rsidP="008A16B8">
            <w:pPr>
              <w:spacing w:before="60" w:after="60"/>
              <w:jc w:val="both"/>
              <w:rPr>
                <w:sz w:val="28"/>
              </w:rPr>
            </w:pPr>
            <w:r w:rsidRPr="00133687">
              <w:rPr>
                <w:sz w:val="28"/>
              </w:rPr>
              <w:t>- Như mục 5.2;</w:t>
            </w:r>
          </w:p>
          <w:p w14:paraId="3F43E0FD" w14:textId="77777777" w:rsidR="00B33B66" w:rsidRPr="00133687" w:rsidRDefault="00B33B66"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2A1B29F8" w14:textId="77777777" w:rsidR="00B33B66" w:rsidRPr="00133687" w:rsidRDefault="00B33B66" w:rsidP="008A16B8">
            <w:pPr>
              <w:spacing w:before="60" w:after="60"/>
              <w:jc w:val="both"/>
              <w:rPr>
                <w:sz w:val="28"/>
              </w:rPr>
            </w:pPr>
            <w:r w:rsidRPr="00133687">
              <w:rPr>
                <w:sz w:val="28"/>
              </w:rPr>
              <w:t>- Hồ sơ thẩm định (nếu có)</w:t>
            </w:r>
          </w:p>
          <w:p w14:paraId="6F25E3AF" w14:textId="77777777" w:rsidR="00B33B66" w:rsidRPr="00133687" w:rsidRDefault="00B33B66"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1B9CB38D" w14:textId="77777777" w:rsidR="00B33B66" w:rsidRPr="00133687" w:rsidRDefault="00B33B66"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65A0EF2E" w14:textId="77777777" w:rsidR="00B33B66" w:rsidRPr="00133687" w:rsidRDefault="00B33B66" w:rsidP="008A16B8">
            <w:pPr>
              <w:spacing w:before="60" w:after="60"/>
              <w:jc w:val="center"/>
              <w:rPr>
                <w:sz w:val="28"/>
              </w:rPr>
            </w:pPr>
            <w:r w:rsidRPr="00133687">
              <w:rPr>
                <w:sz w:val="28"/>
              </w:rPr>
              <w:t>Sau 01 năm chuyển hồ sơ đến kho lưu trữ của Sở</w:t>
            </w:r>
          </w:p>
        </w:tc>
      </w:tr>
      <w:tr w:rsidR="00B33B66" w:rsidRPr="00133687" w14:paraId="6324C164"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4C64BEFD" w14:textId="77777777" w:rsidR="00B33B66" w:rsidRPr="00133687" w:rsidRDefault="00B33B66"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4FFFD2D1" w14:textId="77777777" w:rsidR="00B33B66" w:rsidRPr="00133687" w:rsidRDefault="00B33B66"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24476CC7" w14:textId="77777777" w:rsidR="00B33B66" w:rsidRPr="00133687" w:rsidRDefault="00B33B66" w:rsidP="008A16B8">
            <w:pPr>
              <w:widowControl w:val="0"/>
              <w:pBdr>
                <w:top w:val="nil"/>
                <w:left w:val="nil"/>
                <w:bottom w:val="nil"/>
                <w:right w:val="nil"/>
                <w:between w:val="nil"/>
              </w:pBdr>
              <w:rPr>
                <w:sz w:val="28"/>
              </w:rPr>
            </w:pPr>
          </w:p>
        </w:tc>
      </w:tr>
    </w:tbl>
    <w:p w14:paraId="141C14E3" w14:textId="77777777" w:rsidR="00B33B66" w:rsidRPr="00133687" w:rsidRDefault="00B33B66" w:rsidP="00B33B66">
      <w:pPr>
        <w:spacing w:before="120"/>
        <w:jc w:val="center"/>
        <w:rPr>
          <w:b/>
        </w:rPr>
      </w:pPr>
      <w:r w:rsidRPr="00133687">
        <w:rPr>
          <w:b/>
        </w:rPr>
        <w:t>PHỤ LỤC III</w:t>
      </w:r>
    </w:p>
    <w:p w14:paraId="145A1019" w14:textId="77777777" w:rsidR="00B33B66" w:rsidRPr="00133687" w:rsidRDefault="00B33B66" w:rsidP="00B33B66">
      <w:pPr>
        <w:spacing w:before="120"/>
        <w:jc w:val="center"/>
      </w:pPr>
      <w:r w:rsidRPr="00133687">
        <w:rPr>
          <w:b/>
        </w:rPr>
        <w:t>MẪU GIẤY CHỨNG NHẬN GIÁO VIÊN DẠY THỰC HÀNH LÁI XE</w:t>
      </w:r>
      <w:r w:rsidRPr="00133687">
        <w:rPr>
          <w:b/>
        </w:rPr>
        <w:br/>
      </w:r>
      <w:r w:rsidRPr="00133687">
        <w:t>(</w:t>
      </w:r>
      <w:r w:rsidRPr="00133687">
        <w:rPr>
          <w:i/>
        </w:rPr>
        <w:t>Kèm theo Nghị định số: 65/2016/NĐ-CP ngày 01 tháng 7 năm 2016)</w:t>
      </w:r>
    </w:p>
    <w:tbl>
      <w:tblPr>
        <w:tblW w:w="8856" w:type="dxa"/>
        <w:jc w:val="right"/>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
        <w:gridCol w:w="1432"/>
        <w:gridCol w:w="2040"/>
        <w:gridCol w:w="5148"/>
      </w:tblGrid>
      <w:tr w:rsidR="00B33B66" w:rsidRPr="00133687" w14:paraId="4D488EAF" w14:textId="77777777" w:rsidTr="008A16B8">
        <w:trPr>
          <w:jc w:val="right"/>
        </w:trPr>
        <w:tc>
          <w:tcPr>
            <w:tcW w:w="8856" w:type="dxa"/>
            <w:gridSpan w:val="4"/>
          </w:tcPr>
          <w:p w14:paraId="5E285B6F" w14:textId="77777777" w:rsidR="00B33B66" w:rsidRPr="00133687" w:rsidRDefault="00B33B66" w:rsidP="008A16B8">
            <w:pPr>
              <w:spacing w:before="120"/>
              <w:jc w:val="center"/>
            </w:pPr>
            <w:r w:rsidRPr="00133687">
              <w:rPr>
                <w:b/>
              </w:rPr>
              <w:t>CỘNG HÒA XÃ HỘI CHỦ NGHĨA VIỆT NAM</w:t>
            </w:r>
            <w:r w:rsidRPr="00133687">
              <w:rPr>
                <w:b/>
              </w:rPr>
              <w:br/>
              <w:t xml:space="preserve">Độc lập - Tự do - Hạnh phúc </w:t>
            </w:r>
            <w:r w:rsidRPr="00133687">
              <w:rPr>
                <w:b/>
              </w:rPr>
              <w:br/>
              <w:t>---------------</w:t>
            </w:r>
          </w:p>
        </w:tc>
      </w:tr>
      <w:tr w:rsidR="00B33B66" w:rsidRPr="00133687" w14:paraId="74E2707F" w14:textId="77777777" w:rsidTr="008A16B8">
        <w:trPr>
          <w:jc w:val="right"/>
        </w:trPr>
        <w:tc>
          <w:tcPr>
            <w:tcW w:w="236" w:type="dxa"/>
            <w:tcBorders>
              <w:right w:val="single" w:sz="4" w:space="0" w:color="000000"/>
            </w:tcBorders>
          </w:tcPr>
          <w:p w14:paraId="7396B5D9" w14:textId="77777777" w:rsidR="00B33B66" w:rsidRPr="00133687" w:rsidRDefault="00B33B66" w:rsidP="008A16B8">
            <w:pPr>
              <w:spacing w:before="120"/>
            </w:pPr>
          </w:p>
        </w:tc>
        <w:tc>
          <w:tcPr>
            <w:tcW w:w="1432" w:type="dxa"/>
            <w:tcBorders>
              <w:top w:val="single" w:sz="4" w:space="0" w:color="000000"/>
              <w:left w:val="single" w:sz="4" w:space="0" w:color="000000"/>
              <w:bottom w:val="single" w:sz="4" w:space="0" w:color="000000"/>
              <w:right w:val="single" w:sz="4" w:space="0" w:color="000000"/>
            </w:tcBorders>
          </w:tcPr>
          <w:p w14:paraId="77CB43B5" w14:textId="77777777" w:rsidR="00B33B66" w:rsidRPr="00133687" w:rsidRDefault="00B33B66" w:rsidP="008A16B8">
            <w:pPr>
              <w:spacing w:before="120"/>
              <w:jc w:val="center"/>
            </w:pPr>
            <w:r w:rsidRPr="00133687">
              <w:t>Ảnh màu</w:t>
            </w:r>
            <w:r w:rsidRPr="00133687">
              <w:br/>
              <w:t>3 cm x 4 cm (chụp không quá 06 tháng), có dấu giáp lai</w:t>
            </w:r>
          </w:p>
        </w:tc>
        <w:tc>
          <w:tcPr>
            <w:tcW w:w="7188" w:type="dxa"/>
            <w:gridSpan w:val="2"/>
            <w:tcBorders>
              <w:left w:val="single" w:sz="4" w:space="0" w:color="000000"/>
            </w:tcBorders>
          </w:tcPr>
          <w:p w14:paraId="4BF17CF3" w14:textId="77777777" w:rsidR="00B33B66" w:rsidRPr="00133687" w:rsidRDefault="00B33B66" w:rsidP="008A16B8">
            <w:pPr>
              <w:spacing w:before="120"/>
              <w:rPr>
                <w:i/>
              </w:rPr>
            </w:pPr>
            <w:r w:rsidRPr="00133687">
              <w:rPr>
                <w:i/>
              </w:rPr>
              <w:t>Căn cứ Quyết định số……./……. ngày ….. tháng….. năm 20…… của Thủ trưởng cơ quan có thẩm quyền về việc cấp giấy chứng nhận giáo viên dạy thực hành lái xe</w:t>
            </w:r>
          </w:p>
          <w:p w14:paraId="0A535C69" w14:textId="77777777" w:rsidR="00B33B66" w:rsidRPr="00133687" w:rsidRDefault="00B33B66" w:rsidP="008A16B8">
            <w:pPr>
              <w:spacing w:before="120"/>
              <w:jc w:val="center"/>
            </w:pPr>
            <w:r w:rsidRPr="00133687">
              <w:t>THỦ TRƯỞNG CƠ QUAN CÓ THẨM QUYỀN</w:t>
            </w:r>
          </w:p>
          <w:p w14:paraId="3B0CCB5D" w14:textId="77777777" w:rsidR="00B33B66" w:rsidRPr="00133687" w:rsidRDefault="00B33B66" w:rsidP="008A16B8">
            <w:pPr>
              <w:spacing w:before="120"/>
              <w:jc w:val="center"/>
            </w:pPr>
            <w:r w:rsidRPr="00133687">
              <w:rPr>
                <w:b/>
              </w:rPr>
              <w:t>CHỨNG NHẬN</w:t>
            </w:r>
          </w:p>
        </w:tc>
      </w:tr>
      <w:tr w:rsidR="00B33B66" w:rsidRPr="00133687" w14:paraId="4FFAAE22" w14:textId="77777777" w:rsidTr="008A16B8">
        <w:trPr>
          <w:jc w:val="right"/>
        </w:trPr>
        <w:tc>
          <w:tcPr>
            <w:tcW w:w="8856" w:type="dxa"/>
            <w:gridSpan w:val="4"/>
          </w:tcPr>
          <w:p w14:paraId="2E029D71" w14:textId="77777777" w:rsidR="00B33B66" w:rsidRPr="00133687" w:rsidRDefault="00B33B66" w:rsidP="008A16B8">
            <w:pPr>
              <w:spacing w:before="120"/>
            </w:pPr>
            <w:r w:rsidRPr="00133687">
              <w:t>Ông (Bà): ……………………………………………………………………………………………….</w:t>
            </w:r>
          </w:p>
          <w:p w14:paraId="355EC1B5" w14:textId="77777777" w:rsidR="00B33B66" w:rsidRPr="00133687" w:rsidRDefault="00B33B66" w:rsidP="008A16B8">
            <w:pPr>
              <w:spacing w:before="120"/>
            </w:pPr>
            <w:r w:rsidRPr="00133687">
              <w:t>Ngày tháng năm sinh: ………………………………………………………………………………..</w:t>
            </w:r>
          </w:p>
          <w:p w14:paraId="0F3A0570" w14:textId="77777777" w:rsidR="00B33B66" w:rsidRPr="00133687" w:rsidRDefault="00B33B66" w:rsidP="008A16B8">
            <w:pPr>
              <w:spacing w:before="120"/>
            </w:pPr>
            <w:r w:rsidRPr="00133687">
              <w:t>Số giấy chứng minh nhân dân: ……………………………………………………………………..</w:t>
            </w:r>
          </w:p>
          <w:p w14:paraId="3FEF5482" w14:textId="77777777" w:rsidR="00B33B66" w:rsidRPr="00133687" w:rsidRDefault="00B33B66" w:rsidP="008A16B8">
            <w:pPr>
              <w:spacing w:before="120"/>
            </w:pPr>
            <w:r w:rsidRPr="00133687">
              <w:t>Đã hoàn thành khóa tập huấn giáo viên dạy thực hành lái xe ……………. hạng …………….</w:t>
            </w:r>
          </w:p>
          <w:p w14:paraId="5B89C941" w14:textId="77777777" w:rsidR="00B33B66" w:rsidRPr="00133687" w:rsidRDefault="00B33B66" w:rsidP="008A16B8">
            <w:pPr>
              <w:spacing w:before="120"/>
            </w:pPr>
            <w:r w:rsidRPr="00133687">
              <w:lastRenderedPageBreak/>
              <w:t>Từ ngày ……./ ……../……. đến ngày ……./ ……../…….</w:t>
            </w:r>
          </w:p>
        </w:tc>
      </w:tr>
      <w:tr w:rsidR="00B33B66" w:rsidRPr="00133687" w14:paraId="1E42D9B9" w14:textId="77777777" w:rsidTr="008A16B8">
        <w:trPr>
          <w:jc w:val="right"/>
        </w:trPr>
        <w:tc>
          <w:tcPr>
            <w:tcW w:w="3708" w:type="dxa"/>
            <w:gridSpan w:val="3"/>
          </w:tcPr>
          <w:p w14:paraId="5EF7414A" w14:textId="77777777" w:rsidR="00B33B66" w:rsidRPr="00133687" w:rsidRDefault="00B33B66" w:rsidP="008A16B8">
            <w:pPr>
              <w:spacing w:before="120"/>
            </w:pPr>
            <w:r w:rsidRPr="00133687">
              <w:lastRenderedPageBreak/>
              <w:t>Số GCN: ……………………….</w:t>
            </w:r>
          </w:p>
        </w:tc>
        <w:tc>
          <w:tcPr>
            <w:tcW w:w="5148" w:type="dxa"/>
          </w:tcPr>
          <w:p w14:paraId="4E90A626" w14:textId="77777777" w:rsidR="00B33B66" w:rsidRPr="00133687" w:rsidRDefault="00B33B66" w:rsidP="008A16B8">
            <w:pPr>
              <w:spacing w:before="120"/>
              <w:jc w:val="center"/>
            </w:pPr>
            <w:r w:rsidRPr="00133687">
              <w:rPr>
                <w:i/>
              </w:rPr>
              <w:t>…………….., ngày …… tháng….. năm 20 …….</w:t>
            </w:r>
            <w:r w:rsidRPr="00133687">
              <w:rPr>
                <w:i/>
              </w:rPr>
              <w:br/>
            </w:r>
            <w:r w:rsidRPr="00133687">
              <w:rPr>
                <w:b/>
              </w:rPr>
              <w:t>THỦ TRƯỞNG CƠ QUAN CÓ THẨM QUYỀN</w:t>
            </w:r>
            <w:r w:rsidRPr="00133687">
              <w:br/>
            </w:r>
            <w:r w:rsidRPr="00133687">
              <w:rPr>
                <w:i/>
              </w:rPr>
              <w:t>(Ký tên, đóng dấu)</w:t>
            </w:r>
          </w:p>
        </w:tc>
      </w:tr>
    </w:tbl>
    <w:p w14:paraId="05A7407D" w14:textId="77777777" w:rsidR="00B33B66" w:rsidRPr="00133687" w:rsidRDefault="00B33B66" w:rsidP="00B33B66">
      <w:pPr>
        <w:spacing w:before="120"/>
      </w:pPr>
      <w:r w:rsidRPr="00133687">
        <w:t>Quy cách:</w:t>
      </w:r>
    </w:p>
    <w:p w14:paraId="7C61AA50" w14:textId="77777777" w:rsidR="00B33B66" w:rsidRPr="00133687" w:rsidRDefault="00B33B66" w:rsidP="00B33B66">
      <w:pPr>
        <w:spacing w:before="120"/>
      </w:pPr>
      <w:r w:rsidRPr="00133687">
        <w:t>- Kích thước: 150 mm x 200 mm;</w:t>
      </w:r>
    </w:p>
    <w:p w14:paraId="49CFB406" w14:textId="77777777" w:rsidR="00B33B66" w:rsidRPr="00133687" w:rsidRDefault="00B33B66" w:rsidP="00B33B66">
      <w:pPr>
        <w:spacing w:before="120"/>
      </w:pPr>
      <w:r w:rsidRPr="00133687">
        <w:t>- Chữ “CHỨNG NHẬN”: phông chữ Times New Roman in hoa, đậm, cỡ chữ 21.</w:t>
      </w:r>
    </w:p>
    <w:p w14:paraId="403A38D9" w14:textId="77777777" w:rsidR="00B33B66" w:rsidRPr="00133687" w:rsidRDefault="00B33B66" w:rsidP="00B33B66">
      <w:pPr>
        <w:jc w:val="center"/>
      </w:pPr>
      <w:r w:rsidRPr="00133687">
        <w:rPr>
          <w:b/>
        </w:rPr>
        <w:t>PHỤ LỤC IV</w:t>
      </w:r>
      <w:r w:rsidRPr="00133687">
        <w:t xml:space="preserve"> MẪU ĐƠN ĐỀ NGHỊ TẬP HUẤN, CẤP GIẤY CHỨNG NHẬN GIÁO VIÊN DẠY THỰC HÀNH LÁI XE</w:t>
      </w:r>
      <w:r w:rsidRPr="00133687">
        <w:br/>
      </w:r>
      <w:r w:rsidRPr="00133687">
        <w:rPr>
          <w:i/>
        </w:rPr>
        <w:t>(Kèm theo Nghị định số 138/2018/NĐ-CP ngày 08 tháng 10 năm 2018 của Chính phủ)</w:t>
      </w:r>
    </w:p>
    <w:p w14:paraId="14A3C18A" w14:textId="77777777" w:rsidR="00B33B66" w:rsidRPr="00133687" w:rsidRDefault="00B33B66" w:rsidP="00B33B66">
      <w:pPr>
        <w:jc w:val="center"/>
      </w:pPr>
      <w:r w:rsidRPr="00133687">
        <w:rPr>
          <w:b/>
        </w:rPr>
        <w:t>CỘNG HÒA XÃ HỘI CHỦ NGHĨA VIỆT NAM</w:t>
      </w:r>
      <w:r w:rsidRPr="00133687">
        <w:rPr>
          <w:b/>
        </w:rPr>
        <w:br/>
        <w:t xml:space="preserve">Độc lập - Tự do - Hạnh phúc </w:t>
      </w:r>
      <w:r w:rsidRPr="00133687">
        <w:rPr>
          <w:b/>
        </w:rPr>
        <w:br/>
        <w:t>---------------</w:t>
      </w:r>
    </w:p>
    <w:p w14:paraId="69448367" w14:textId="77777777" w:rsidR="00B33B66" w:rsidRPr="00133687" w:rsidRDefault="00B33B66" w:rsidP="00B33B66">
      <w:pPr>
        <w:jc w:val="center"/>
      </w:pPr>
      <w:r w:rsidRPr="00133687">
        <w:rPr>
          <w:b/>
        </w:rPr>
        <w:t>ĐƠN ĐỀ NGHỊ TẬP HUẤN, CẤP GIẤY CHỨNG NHẬN</w:t>
      </w:r>
      <w:r w:rsidRPr="00133687">
        <w:rPr>
          <w:b/>
        </w:rPr>
        <w:br/>
        <w:t>GIÁO VIÊN DẠY THỰC HÀNH LÁI XE</w:t>
      </w:r>
    </w:p>
    <w:p w14:paraId="0471F012" w14:textId="77777777" w:rsidR="00B33B66" w:rsidRPr="00133687" w:rsidRDefault="00B33B66" w:rsidP="00B33B66">
      <w:pPr>
        <w:spacing w:before="120"/>
        <w:jc w:val="center"/>
      </w:pPr>
      <w:r w:rsidRPr="00133687">
        <w:t>Kính gửi: Cơ quan có thẩm quyền.</w:t>
      </w:r>
    </w:p>
    <w:p w14:paraId="22139A5D" w14:textId="77777777" w:rsidR="00B33B66" w:rsidRPr="00133687" w:rsidRDefault="00B33B66" w:rsidP="00B33B66">
      <w:r w:rsidRPr="00133687">
        <w:t xml:space="preserve">Tôi là: ............................................................. Quốc tịch: ........................................... </w:t>
      </w:r>
    </w:p>
    <w:p w14:paraId="6515A19F" w14:textId="77777777" w:rsidR="00B33B66" w:rsidRPr="00133687" w:rsidRDefault="00B33B66" w:rsidP="00B33B66">
      <w:r w:rsidRPr="00133687">
        <w:t xml:space="preserve">Sinh ngày: .......................tháng .....................năm ............................Nam, Nữ ............ </w:t>
      </w:r>
    </w:p>
    <w:p w14:paraId="09E647AD" w14:textId="77777777" w:rsidR="00B33B66" w:rsidRPr="00133687" w:rsidRDefault="00B33B66" w:rsidP="00B33B66">
      <w:r w:rsidRPr="00133687">
        <w:t xml:space="preserve">Nơi đăng ký hộ khẩu thường trú: ................................................................................. </w:t>
      </w:r>
    </w:p>
    <w:p w14:paraId="62587570" w14:textId="77777777" w:rsidR="00B33B66" w:rsidRPr="00133687" w:rsidRDefault="00B33B66" w:rsidP="00B33B66">
      <w:r w:rsidRPr="00133687">
        <w:t xml:space="preserve">Nơi cư trú: .................................................................................................................. </w:t>
      </w:r>
    </w:p>
    <w:p w14:paraId="769E2F5D" w14:textId="77777777" w:rsidR="00B33B66" w:rsidRPr="00133687" w:rsidRDefault="00B33B66" w:rsidP="00B33B66">
      <w:r w:rsidRPr="00133687">
        <w:t>Có giấy chứng minh nhân dân số: ..............., cấp ngày .............tháng..............năm ...........</w:t>
      </w:r>
    </w:p>
    <w:p w14:paraId="2D8BEF48" w14:textId="77777777" w:rsidR="00B33B66" w:rsidRPr="00133687" w:rsidRDefault="00B33B66" w:rsidP="00B33B66">
      <w:r w:rsidRPr="00133687">
        <w:t xml:space="preserve">Nơi cấp: ..................................................................................................................... </w:t>
      </w:r>
    </w:p>
    <w:p w14:paraId="6C677798" w14:textId="77777777" w:rsidR="00B33B66" w:rsidRPr="00133687" w:rsidRDefault="00B33B66" w:rsidP="00B33B66">
      <w:r w:rsidRPr="00133687">
        <w:t xml:space="preserve">Có giấy phép lái xe số: .........................., hạng .....................do: ................................ </w:t>
      </w:r>
    </w:p>
    <w:p w14:paraId="5863E546" w14:textId="77777777" w:rsidR="00B33B66" w:rsidRPr="00133687" w:rsidRDefault="00B33B66" w:rsidP="00B33B66">
      <w:r w:rsidRPr="00133687">
        <w:t>cấp ngày ....................tháng ....................năm ....................</w:t>
      </w:r>
    </w:p>
    <w:p w14:paraId="0B5F8D5E" w14:textId="77777777" w:rsidR="00B33B66" w:rsidRPr="00133687" w:rsidRDefault="00B33B66" w:rsidP="00B33B66">
      <w:r w:rsidRPr="00133687">
        <w:t xml:space="preserve">Đề nghị cho tôi được tham gia tập huấn, cấp giấy chứng nhận giáo viên dạy thực hành lái xe hạng          </w:t>
      </w:r>
    </w:p>
    <w:p w14:paraId="6BBF07F1" w14:textId="77777777" w:rsidR="00B33B66" w:rsidRPr="00133687" w:rsidRDefault="00B33B66" w:rsidP="00B33B66">
      <w:r w:rsidRPr="00133687">
        <w:rPr>
          <w:i/>
        </w:rPr>
        <w:t>Gửi kèm theo:</w:t>
      </w:r>
    </w:p>
    <w:p w14:paraId="1AA09C9E" w14:textId="77777777" w:rsidR="00B33B66" w:rsidRPr="00133687" w:rsidRDefault="00B33B66" w:rsidP="00B33B66">
      <w:r w:rsidRPr="00133687">
        <w:t>- 01 bản sao có chứng thực bằng tốt nghiệp trung cấp trở lên hoặc chứng chỉ kỹ năng nghề để dạy trình độ sơ cấp;</w:t>
      </w:r>
    </w:p>
    <w:p w14:paraId="1EA51AD0" w14:textId="77777777" w:rsidR="00B33B66" w:rsidRPr="00133687" w:rsidRDefault="00B33B66" w:rsidP="00B33B66">
      <w:r w:rsidRPr="00133687">
        <w:t>- 01 bản sao có chứng thực chứng chỉ nghiệp vụ sư phạm;</w:t>
      </w:r>
    </w:p>
    <w:p w14:paraId="3F0266FE" w14:textId="77777777" w:rsidR="00B33B66" w:rsidRPr="00133687" w:rsidRDefault="00B33B66" w:rsidP="00B33B66">
      <w:r w:rsidRPr="00133687">
        <w:t>- 02 ảnh màu cỡ 3 cm x 4 cm, chụp trong thời gian không quá 06 tháng.</w:t>
      </w:r>
    </w:p>
    <w:p w14:paraId="5A35F869" w14:textId="77777777" w:rsidR="00B33B66" w:rsidRPr="00133687" w:rsidRDefault="00B33B66" w:rsidP="00B33B66">
      <w:r w:rsidRPr="00133687">
        <w:t>Tôi xin cam đoan những điều ghi trên đây là đúng sự thật, nếu sai tôi hoàn toàn chịu trách nhiệm.</w:t>
      </w:r>
    </w:p>
    <w:tbl>
      <w:tblPr>
        <w:tblW w:w="8856" w:type="dxa"/>
        <w:tblBorders>
          <w:top w:val="nil"/>
          <w:bottom w:val="nil"/>
          <w:insideH w:val="nil"/>
          <w:insideV w:val="nil"/>
        </w:tblBorders>
        <w:tblLayout w:type="fixed"/>
        <w:tblLook w:val="0400" w:firstRow="0" w:lastRow="0" w:firstColumn="0" w:lastColumn="0" w:noHBand="0" w:noVBand="1"/>
      </w:tblPr>
      <w:tblGrid>
        <w:gridCol w:w="4428"/>
        <w:gridCol w:w="4428"/>
      </w:tblGrid>
      <w:tr w:rsidR="00B33B66" w:rsidRPr="00133687" w14:paraId="2C29FCFB" w14:textId="77777777" w:rsidTr="008A16B8">
        <w:tc>
          <w:tcPr>
            <w:tcW w:w="4428" w:type="dxa"/>
            <w:tcBorders>
              <w:top w:val="nil"/>
              <w:left w:val="nil"/>
              <w:bottom w:val="nil"/>
              <w:right w:val="nil"/>
            </w:tcBorders>
            <w:shd w:val="clear" w:color="auto" w:fill="auto"/>
            <w:tcMar>
              <w:top w:w="0" w:type="dxa"/>
              <w:left w:w="108" w:type="dxa"/>
              <w:bottom w:w="0" w:type="dxa"/>
              <w:right w:w="108" w:type="dxa"/>
            </w:tcMar>
          </w:tcPr>
          <w:p w14:paraId="6387C1B0" w14:textId="77777777" w:rsidR="00B33B66" w:rsidRPr="00133687" w:rsidRDefault="00B33B66" w:rsidP="008A16B8">
            <w:pPr>
              <w:spacing w:before="120"/>
            </w:pPr>
            <w:r w:rsidRPr="00133687">
              <w:t> </w:t>
            </w:r>
          </w:p>
        </w:tc>
        <w:tc>
          <w:tcPr>
            <w:tcW w:w="4428" w:type="dxa"/>
            <w:tcBorders>
              <w:top w:val="nil"/>
              <w:left w:val="nil"/>
              <w:bottom w:val="nil"/>
              <w:right w:val="nil"/>
            </w:tcBorders>
            <w:shd w:val="clear" w:color="auto" w:fill="auto"/>
            <w:tcMar>
              <w:top w:w="0" w:type="dxa"/>
              <w:left w:w="108" w:type="dxa"/>
              <w:bottom w:w="0" w:type="dxa"/>
              <w:right w:w="108" w:type="dxa"/>
            </w:tcMar>
          </w:tcPr>
          <w:p w14:paraId="6A1E6C34" w14:textId="77777777" w:rsidR="00B33B66" w:rsidRPr="00133687" w:rsidRDefault="00B33B66" w:rsidP="008A16B8">
            <w:pPr>
              <w:spacing w:before="120"/>
              <w:jc w:val="center"/>
            </w:pPr>
            <w:r w:rsidRPr="00133687">
              <w:rPr>
                <w:i/>
              </w:rPr>
              <w:t>............., ngày......tháng.......năm 20....</w:t>
            </w:r>
            <w:r w:rsidRPr="00133687">
              <w:rPr>
                <w:i/>
              </w:rPr>
              <w:br/>
            </w:r>
            <w:r w:rsidRPr="00133687">
              <w:rPr>
                <w:b/>
              </w:rPr>
              <w:t>NGƯỜI LÀM ĐƠN</w:t>
            </w:r>
            <w:r w:rsidRPr="00133687">
              <w:rPr>
                <w:i/>
              </w:rPr>
              <w:br/>
              <w:t>(Ký và ghi rõ họ, tên)</w:t>
            </w:r>
          </w:p>
        </w:tc>
      </w:tr>
    </w:tbl>
    <w:p w14:paraId="61DAE6D9" w14:textId="77777777" w:rsidR="00B33B66" w:rsidRDefault="00B33B66" w:rsidP="00B33B66">
      <w:pPr>
        <w:rPr>
          <w:b/>
          <w:sz w:val="28"/>
          <w:lang w:val="en-US"/>
        </w:rPr>
      </w:pPr>
    </w:p>
    <w:p w14:paraId="25D6FF7B" w14:textId="77777777" w:rsidR="00B33B66" w:rsidRDefault="00B33B66" w:rsidP="00B33B66">
      <w:pPr>
        <w:rPr>
          <w:b/>
          <w:sz w:val="28"/>
          <w:lang w:val="en-US"/>
        </w:rPr>
      </w:pPr>
    </w:p>
    <w:p w14:paraId="4413D3B2" w14:textId="77777777" w:rsidR="00B33B66" w:rsidRPr="00842431" w:rsidRDefault="00B33B66" w:rsidP="00B33B66">
      <w:pPr>
        <w:rPr>
          <w:b/>
          <w:sz w:val="28"/>
          <w:lang w:val="en-US"/>
        </w:rPr>
      </w:pPr>
    </w:p>
    <w:p w14:paraId="774F7B4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1E"/>
    <w:rsid w:val="0006293D"/>
    <w:rsid w:val="000E3434"/>
    <w:rsid w:val="00387B1E"/>
    <w:rsid w:val="00977B6A"/>
    <w:rsid w:val="00B33B66"/>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9F81B-40B6-48DF-AFDB-04AE44FC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6"/>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B33B66"/>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33B66"/>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2023-11-15T07:45:00Z</dcterms:created>
  <dcterms:modified xsi:type="dcterms:W3CDTF">2023-11-15T07:45:00Z</dcterms:modified>
</cp:coreProperties>
</file>