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D7B0" w14:textId="77777777" w:rsidR="00B060E6" w:rsidRPr="004B3E9E" w:rsidRDefault="00B060E6" w:rsidP="00B060E6">
      <w:pPr>
        <w:ind w:firstLine="567"/>
        <w:jc w:val="both"/>
        <w:rPr>
          <w:b/>
          <w:sz w:val="26"/>
          <w:szCs w:val="26"/>
          <w:lang w:val="en-US"/>
        </w:rPr>
      </w:pPr>
      <w:r>
        <w:rPr>
          <w:b/>
          <w:sz w:val="26"/>
          <w:szCs w:val="26"/>
          <w:lang w:val="en-US"/>
        </w:rPr>
        <w:t>2.</w:t>
      </w:r>
      <w:r w:rsidRPr="004B3E9E">
        <w:rPr>
          <w:b/>
          <w:sz w:val="26"/>
          <w:szCs w:val="26"/>
          <w:lang w:val="en-US"/>
        </w:rPr>
        <w:t xml:space="preserve"> THỦ TỤC </w:t>
      </w:r>
      <w:r w:rsidRPr="004B3E9E">
        <w:rPr>
          <w:b/>
          <w:sz w:val="26"/>
          <w:szCs w:val="26"/>
        </w:rPr>
        <w:t>CÔNG BỐ LẠI HOẠT ĐỘNG BẾN THỦY NỘI ĐỊA</w:t>
      </w:r>
    </w:p>
    <w:p w14:paraId="037660C5" w14:textId="77777777" w:rsidR="00B060E6" w:rsidRPr="005158DE" w:rsidRDefault="00B060E6" w:rsidP="00B060E6">
      <w:pPr>
        <w:spacing w:before="120"/>
        <w:jc w:val="both"/>
        <w:rPr>
          <w:b/>
          <w:bCs/>
          <w:sz w:val="26"/>
          <w:szCs w:val="26"/>
          <w:lang w:val="en-US"/>
        </w:rPr>
      </w:pPr>
      <w:r>
        <w:rPr>
          <w:b/>
          <w:bCs/>
          <w:sz w:val="26"/>
          <w:szCs w:val="26"/>
          <w:lang w:val="en-US"/>
        </w:rPr>
        <w:t>2.</w:t>
      </w:r>
      <w:r w:rsidRPr="005158DE">
        <w:rPr>
          <w:b/>
          <w:bCs/>
          <w:sz w:val="26"/>
          <w:szCs w:val="26"/>
        </w:rPr>
        <w:t xml:space="preserve">1. Trình tự, cách thức, thời gian thực hiện:  </w:t>
      </w:r>
    </w:p>
    <w:p w14:paraId="6F6B1345" w14:textId="77777777" w:rsidR="00B060E6" w:rsidRPr="005158DE" w:rsidRDefault="00B060E6" w:rsidP="00B060E6">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B060E6" w:rsidRPr="005158DE" w14:paraId="2530D27D"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9CF369F" w14:textId="77777777" w:rsidR="00B060E6" w:rsidRPr="005158DE" w:rsidRDefault="00B060E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D6F7C02" w14:textId="77777777" w:rsidR="00B060E6" w:rsidRPr="005158DE" w:rsidRDefault="00B060E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58F51125" w14:textId="77777777" w:rsidR="00B060E6" w:rsidRPr="005158DE" w:rsidRDefault="00B060E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C9FB007" w14:textId="77777777" w:rsidR="00B060E6" w:rsidRPr="005158DE" w:rsidRDefault="00B060E6"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B060E6" w:rsidRPr="005158DE" w14:paraId="0CD8CE9A"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5D07C5FF" w14:textId="77777777" w:rsidR="00B060E6" w:rsidRPr="005158DE" w:rsidRDefault="00B060E6"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0E43B782" w14:textId="77777777" w:rsidR="00B060E6" w:rsidRPr="005158DE" w:rsidRDefault="00B060E6"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6E3B0F8" w14:textId="77777777" w:rsidR="00B060E6" w:rsidRPr="005158DE" w:rsidRDefault="00B060E6"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78090384" w14:textId="77777777" w:rsidR="00B060E6" w:rsidRPr="005158DE" w:rsidRDefault="00B060E6" w:rsidP="008A16B8">
            <w:pPr>
              <w:pBdr>
                <w:top w:val="nil"/>
                <w:left w:val="nil"/>
                <w:bottom w:val="nil"/>
                <w:right w:val="nil"/>
                <w:between w:val="nil"/>
              </w:pBdr>
              <w:ind w:firstLine="357"/>
              <w:jc w:val="both"/>
              <w:rPr>
                <w:rFonts w:eastAsia="Times New Roman"/>
                <w:sz w:val="26"/>
                <w:szCs w:val="26"/>
              </w:rPr>
            </w:pPr>
          </w:p>
        </w:tc>
      </w:tr>
      <w:tr w:rsidR="00B060E6" w:rsidRPr="005158DE" w14:paraId="077ABABB"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47A8FEE" w14:textId="77777777" w:rsidR="00B060E6" w:rsidRPr="005158DE" w:rsidRDefault="00B060E6"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CF0A130" w14:textId="77777777" w:rsidR="00B060E6" w:rsidRPr="005158DE" w:rsidRDefault="00B060E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6646E80" w14:textId="77777777" w:rsidR="00B060E6" w:rsidRPr="005158DE" w:rsidRDefault="00B060E6"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5F009F3" w14:textId="77777777" w:rsidR="00B060E6" w:rsidRPr="005158DE" w:rsidRDefault="00B060E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44BAAD3B" w14:textId="77777777" w:rsidR="00B060E6" w:rsidRPr="005158DE" w:rsidRDefault="00B060E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4894973C" w14:textId="77777777" w:rsidR="00B060E6" w:rsidRPr="005158DE" w:rsidRDefault="00B060E6"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B060E6" w:rsidRPr="005158DE" w14:paraId="3E1143CE"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A5A5AEC" w14:textId="77777777" w:rsidR="00B060E6" w:rsidRPr="005158DE" w:rsidRDefault="00B060E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75ED20C" w14:textId="77777777" w:rsidR="00B060E6" w:rsidRPr="005158DE" w:rsidRDefault="00B060E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BACE6AF" w14:textId="77777777" w:rsidR="00B060E6" w:rsidRPr="005158DE" w:rsidRDefault="00B060E6"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531A969F" w14:textId="77777777" w:rsidR="00B060E6" w:rsidRPr="005158DE" w:rsidRDefault="00B060E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B060E6" w:rsidRPr="005158DE" w14:paraId="0601E859"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3762FAD9" w14:textId="77777777" w:rsidR="00B060E6" w:rsidRPr="005158DE" w:rsidRDefault="00B060E6"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6B3E1578" w14:textId="77777777" w:rsidR="00B060E6" w:rsidRPr="005158DE" w:rsidRDefault="00B060E6"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47CA971A" w14:textId="77777777" w:rsidR="00B060E6" w:rsidRPr="005158DE" w:rsidRDefault="00B060E6"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21399AF" w14:textId="77777777" w:rsidR="00B060E6" w:rsidRPr="005158DE" w:rsidRDefault="00B060E6"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4FBB53B" w14:textId="77777777" w:rsidR="00B060E6" w:rsidRPr="005158DE" w:rsidRDefault="00B060E6"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47644611" w14:textId="77777777" w:rsidR="00B060E6" w:rsidRPr="005158DE" w:rsidRDefault="00B060E6"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CE0C567" w14:textId="77777777" w:rsidR="00B060E6" w:rsidRPr="005158DE" w:rsidRDefault="00B060E6"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B060E6" w:rsidRPr="005158DE" w14:paraId="38093085"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123B4F6A" w14:textId="77777777" w:rsidR="00B060E6" w:rsidRPr="005158DE" w:rsidRDefault="00B060E6"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08624803" w14:textId="77777777" w:rsidR="00B060E6" w:rsidRPr="005158DE" w:rsidRDefault="00B060E6"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3D715EE7" w14:textId="77777777" w:rsidR="00B060E6" w:rsidRPr="005158DE" w:rsidRDefault="00B060E6"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41528628" w14:textId="77777777" w:rsidR="00B060E6" w:rsidRPr="005158DE" w:rsidRDefault="00B060E6"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5F175E4" w14:textId="77777777" w:rsidR="00B060E6" w:rsidRPr="005158DE" w:rsidRDefault="00B060E6"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B4458A2" w14:textId="77777777" w:rsidR="00B060E6" w:rsidRPr="005158DE" w:rsidRDefault="00B060E6"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B060E6" w:rsidRPr="005158DE" w14:paraId="1ADFC07D"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539726EC" w14:textId="77777777" w:rsidR="00B060E6" w:rsidRPr="005158DE" w:rsidRDefault="00B060E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8BD05F2" w14:textId="77777777" w:rsidR="00B060E6" w:rsidRPr="005158DE" w:rsidRDefault="00B060E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69A096E" w14:textId="77777777" w:rsidR="00B060E6" w:rsidRPr="005158DE" w:rsidRDefault="00B060E6"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4E6885BF" w14:textId="77777777" w:rsidR="00B060E6" w:rsidRPr="005158DE" w:rsidRDefault="00B060E6"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B060E6" w:rsidRPr="005158DE" w14:paraId="008ACAF1"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4E8358F" w14:textId="77777777" w:rsidR="00B060E6" w:rsidRPr="005158DE" w:rsidRDefault="00B060E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B5B60A1" w14:textId="77777777" w:rsidR="00B060E6" w:rsidRPr="005158DE" w:rsidRDefault="00B060E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B96C45F" w14:textId="77777777" w:rsidR="00B060E6" w:rsidRPr="005158DE" w:rsidRDefault="00B060E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11F86015" w14:textId="77777777" w:rsidR="00B060E6" w:rsidRPr="005158DE" w:rsidRDefault="00B060E6"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B060E6" w:rsidRPr="005158DE" w14:paraId="203AA402"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79833B3" w14:textId="77777777" w:rsidR="00B060E6" w:rsidRPr="005158DE" w:rsidRDefault="00B060E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504440D" w14:textId="77777777" w:rsidR="00B060E6" w:rsidRPr="005158DE" w:rsidRDefault="00B060E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FB38CDA" w14:textId="77777777" w:rsidR="00B060E6" w:rsidRPr="005158DE" w:rsidRDefault="00B060E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62F50C6" w14:textId="77777777" w:rsidR="00B060E6" w:rsidRPr="005158DE" w:rsidRDefault="00B060E6"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B060E6" w:rsidRPr="005158DE" w14:paraId="59147977"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4B29FAC" w14:textId="77777777" w:rsidR="00B060E6" w:rsidRPr="005158DE" w:rsidRDefault="00B060E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3A42CC6" w14:textId="77777777" w:rsidR="00B060E6" w:rsidRPr="005158DE" w:rsidRDefault="00B060E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5C5696F9" w14:textId="77777777" w:rsidR="00B060E6" w:rsidRPr="005158DE" w:rsidRDefault="00B060E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00EAAFA5" w14:textId="77777777" w:rsidR="00B060E6" w:rsidRPr="005158DE" w:rsidRDefault="00B060E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4660F09B" w14:textId="77777777" w:rsidR="00B060E6" w:rsidRPr="005158DE" w:rsidRDefault="00B060E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0FFB55D6" w14:textId="77777777" w:rsidR="00B060E6" w:rsidRPr="005158DE" w:rsidRDefault="00B060E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3818A46C" w14:textId="77777777" w:rsidR="00B060E6" w:rsidRPr="005158DE" w:rsidRDefault="00B060E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2468871F" w14:textId="77777777" w:rsidR="00B060E6" w:rsidRPr="005158DE" w:rsidRDefault="00B060E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B060E6" w:rsidRPr="005158DE" w14:paraId="1B80AE10"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184B5D5" w14:textId="77777777" w:rsidR="00B060E6" w:rsidRPr="005158DE" w:rsidRDefault="00B060E6"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B40598F" w14:textId="77777777" w:rsidR="00B060E6" w:rsidRPr="005158DE" w:rsidRDefault="00B060E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4EB8B118" w14:textId="77777777" w:rsidR="00B060E6" w:rsidRPr="005158DE" w:rsidRDefault="00B060E6"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1E6ECB79" w14:textId="77777777" w:rsidR="00B060E6" w:rsidRPr="005158DE" w:rsidRDefault="00B060E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B060E6" w:rsidRPr="005158DE" w14:paraId="0B7645C6"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2A24BC5" w14:textId="77777777" w:rsidR="00B060E6" w:rsidRPr="005158DE" w:rsidRDefault="00B060E6"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74181A3" w14:textId="77777777" w:rsidR="00B060E6" w:rsidRPr="005158DE" w:rsidRDefault="00B060E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716FF1D" w14:textId="77777777" w:rsidR="00B060E6" w:rsidRPr="005158DE" w:rsidRDefault="00B060E6"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845DE84" w14:textId="77777777" w:rsidR="00B060E6" w:rsidRPr="005158DE" w:rsidRDefault="00B060E6"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B060E6" w:rsidRPr="005158DE" w14:paraId="0F7E9155"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535F6BE9" w14:textId="77777777" w:rsidR="00B060E6" w:rsidRPr="005158DE" w:rsidRDefault="00B060E6"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lastRenderedPageBreak/>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0EBB9F37" w14:textId="77777777" w:rsidR="00B060E6" w:rsidRPr="005158DE" w:rsidRDefault="00B060E6"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ED7C517" w14:textId="77777777" w:rsidR="00B060E6" w:rsidRPr="005158DE" w:rsidRDefault="00B060E6"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46B0E177" w14:textId="77777777" w:rsidR="00B060E6" w:rsidRPr="005158DE" w:rsidRDefault="00B060E6"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AC67178" w14:textId="77777777" w:rsidR="00B060E6" w:rsidRPr="005158DE" w:rsidRDefault="00B060E6"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79FBB6E5" w14:textId="77777777" w:rsidR="00B060E6" w:rsidRPr="005158DE" w:rsidRDefault="00B060E6"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48A47922" w14:textId="77777777" w:rsidR="00B060E6" w:rsidRPr="005158DE" w:rsidRDefault="00B060E6"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8C7F6A0" w14:textId="77777777" w:rsidR="00B060E6" w:rsidRPr="005158DE" w:rsidRDefault="00B060E6"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5A4D39D5" w14:textId="77777777" w:rsidR="00B060E6" w:rsidRPr="005158DE" w:rsidRDefault="00B060E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5FB074D2" w14:textId="77777777" w:rsidR="00B060E6" w:rsidRPr="005158DE" w:rsidRDefault="00B060E6"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059A12B8" w14:textId="77777777" w:rsidR="00B060E6" w:rsidRPr="005158DE" w:rsidRDefault="00B060E6" w:rsidP="00B060E6">
      <w:pPr>
        <w:widowControl w:val="0"/>
        <w:autoSpaceDE w:val="0"/>
        <w:autoSpaceDN w:val="0"/>
        <w:adjustRightInd w:val="0"/>
        <w:spacing w:before="120"/>
        <w:jc w:val="both"/>
        <w:rPr>
          <w:b/>
          <w:bCs/>
          <w:sz w:val="26"/>
          <w:szCs w:val="26"/>
          <w:lang w:val="en-US"/>
        </w:rPr>
      </w:pPr>
      <w:r w:rsidRPr="005158DE">
        <w:rPr>
          <w:b/>
          <w:bCs/>
          <w:sz w:val="26"/>
          <w:szCs w:val="26"/>
        </w:rPr>
        <w:t xml:space="preserve">    </w:t>
      </w:r>
      <w:r w:rsidRPr="005158DE">
        <w:rPr>
          <w:b/>
          <w:bCs/>
          <w:sz w:val="26"/>
          <w:szCs w:val="26"/>
          <w:lang w:val="en-US"/>
        </w:rPr>
        <w:tab/>
      </w:r>
    </w:p>
    <w:p w14:paraId="02CCD019" w14:textId="77777777" w:rsidR="00B060E6" w:rsidRPr="005158DE" w:rsidRDefault="00B060E6" w:rsidP="00B060E6">
      <w:pPr>
        <w:widowControl w:val="0"/>
        <w:autoSpaceDE w:val="0"/>
        <w:autoSpaceDN w:val="0"/>
        <w:adjustRightInd w:val="0"/>
        <w:spacing w:before="120"/>
        <w:ind w:firstLine="720"/>
        <w:jc w:val="both"/>
        <w:rPr>
          <w:b/>
          <w:bCs/>
          <w:sz w:val="26"/>
          <w:szCs w:val="26"/>
        </w:rPr>
      </w:pPr>
      <w:r w:rsidRPr="005158DE">
        <w:rPr>
          <w:b/>
          <w:bCs/>
          <w:sz w:val="26"/>
          <w:szCs w:val="26"/>
          <w:lang w:val="en-US"/>
        </w:rPr>
        <w:t xml:space="preserve"> </w:t>
      </w:r>
      <w:r>
        <w:rPr>
          <w:b/>
          <w:bCs/>
          <w:sz w:val="26"/>
          <w:szCs w:val="26"/>
          <w:lang w:val="en-US"/>
        </w:rPr>
        <w:t>2.</w:t>
      </w:r>
      <w:r w:rsidRPr="005158DE">
        <w:rPr>
          <w:b/>
          <w:bCs/>
          <w:sz w:val="26"/>
          <w:szCs w:val="26"/>
          <w:lang w:val="en-US"/>
        </w:rPr>
        <w:t xml:space="preserve">2. </w:t>
      </w:r>
      <w:r w:rsidRPr="005158DE">
        <w:rPr>
          <w:b/>
          <w:bCs/>
          <w:sz w:val="26"/>
          <w:szCs w:val="26"/>
        </w:rPr>
        <w:t>Thành phần, số lượng hồ sơ:</w:t>
      </w:r>
    </w:p>
    <w:p w14:paraId="06580BDA" w14:textId="77777777" w:rsidR="00B060E6" w:rsidRPr="005158DE" w:rsidRDefault="00B060E6" w:rsidP="00B060E6">
      <w:pPr>
        <w:pStyle w:val="ListParagraph"/>
        <w:widowControl w:val="0"/>
        <w:tabs>
          <w:tab w:val="left" w:pos="1898"/>
        </w:tabs>
        <w:autoSpaceDE w:val="0"/>
        <w:autoSpaceDN w:val="0"/>
        <w:spacing w:before="120"/>
        <w:ind w:left="268"/>
        <w:contextualSpacing w:val="0"/>
        <w:rPr>
          <w:sz w:val="26"/>
          <w:szCs w:val="26"/>
          <w:lang w:val="vi"/>
        </w:rPr>
      </w:pPr>
      <w:r w:rsidRPr="005158DE">
        <w:rPr>
          <w:sz w:val="26"/>
          <w:szCs w:val="26"/>
          <w:lang w:val="en-US"/>
        </w:rPr>
        <w:t xml:space="preserve">       a) </w:t>
      </w:r>
      <w:r w:rsidRPr="005158DE">
        <w:rPr>
          <w:sz w:val="26"/>
          <w:szCs w:val="26"/>
          <w:lang w:val="vi"/>
        </w:rPr>
        <w:t>Thành phần hồ</w:t>
      </w:r>
      <w:r w:rsidRPr="005158DE">
        <w:rPr>
          <w:spacing w:val="-1"/>
          <w:sz w:val="26"/>
          <w:szCs w:val="26"/>
          <w:lang w:val="vi"/>
        </w:rPr>
        <w:t xml:space="preserve"> </w:t>
      </w:r>
      <w:r w:rsidRPr="005158DE">
        <w:rPr>
          <w:sz w:val="26"/>
          <w:szCs w:val="26"/>
          <w:lang w:val="vi"/>
        </w:rPr>
        <w:t>sơ:</w:t>
      </w:r>
    </w:p>
    <w:p w14:paraId="7ACB6995" w14:textId="77777777" w:rsidR="00B060E6" w:rsidRPr="005158DE" w:rsidRDefault="00B060E6" w:rsidP="00B060E6">
      <w:pPr>
        <w:widowControl w:val="0"/>
        <w:tabs>
          <w:tab w:val="left" w:pos="1783"/>
        </w:tabs>
        <w:autoSpaceDE w:val="0"/>
        <w:autoSpaceDN w:val="0"/>
        <w:spacing w:before="120"/>
        <w:ind w:left="459"/>
        <w:rPr>
          <w:rFonts w:eastAsia="Times New Roman"/>
          <w:sz w:val="26"/>
          <w:szCs w:val="26"/>
          <w:lang w:val="vi" w:eastAsia="en-US"/>
        </w:rPr>
      </w:pPr>
      <w:r w:rsidRPr="005158DE">
        <w:rPr>
          <w:rFonts w:eastAsia="Times New Roman"/>
          <w:sz w:val="26"/>
          <w:szCs w:val="26"/>
          <w:lang w:val="en-US" w:eastAsia="en-US"/>
        </w:rPr>
        <w:t xml:space="preserve">     - </w:t>
      </w:r>
      <w:r w:rsidRPr="005158DE">
        <w:rPr>
          <w:rFonts w:eastAsia="Times New Roman"/>
          <w:sz w:val="26"/>
          <w:szCs w:val="26"/>
          <w:lang w:val="vi" w:eastAsia="en-US"/>
        </w:rPr>
        <w:t>Đơn đề nghị công bố lại hoạt động cảng, bến thủy nội địa theo</w:t>
      </w:r>
      <w:r w:rsidRPr="005158DE">
        <w:rPr>
          <w:rFonts w:eastAsia="Times New Roman"/>
          <w:spacing w:val="-10"/>
          <w:sz w:val="26"/>
          <w:szCs w:val="26"/>
          <w:lang w:val="vi" w:eastAsia="en-US"/>
        </w:rPr>
        <w:t xml:space="preserve"> </w:t>
      </w:r>
      <w:r w:rsidRPr="005158DE">
        <w:rPr>
          <w:rFonts w:eastAsia="Times New Roman"/>
          <w:sz w:val="26"/>
          <w:szCs w:val="26"/>
          <w:lang w:val="vi" w:eastAsia="en-US"/>
        </w:rPr>
        <w:t>mẫu;</w:t>
      </w:r>
    </w:p>
    <w:p w14:paraId="689E8396" w14:textId="77777777" w:rsidR="00B060E6" w:rsidRPr="005158DE" w:rsidRDefault="00B060E6" w:rsidP="00B060E6">
      <w:pPr>
        <w:widowControl w:val="0"/>
        <w:tabs>
          <w:tab w:val="left" w:pos="1783"/>
        </w:tabs>
        <w:autoSpaceDE w:val="0"/>
        <w:autoSpaceDN w:val="0"/>
        <w:spacing w:before="120"/>
        <w:ind w:left="459"/>
        <w:jc w:val="both"/>
        <w:rPr>
          <w:rFonts w:eastAsia="Times New Roman"/>
          <w:sz w:val="26"/>
          <w:szCs w:val="26"/>
          <w:lang w:val="vi" w:eastAsia="en-US"/>
        </w:rPr>
      </w:pPr>
      <w:r w:rsidRPr="005158DE">
        <w:rPr>
          <w:rFonts w:eastAsia="Times New Roman"/>
          <w:sz w:val="26"/>
          <w:szCs w:val="26"/>
          <w:lang w:val="en-US" w:eastAsia="en-US"/>
        </w:rPr>
        <w:t xml:space="preserve">    - </w:t>
      </w:r>
      <w:r w:rsidRPr="005158DE">
        <w:rPr>
          <w:rFonts w:eastAsia="Times New Roman"/>
          <w:sz w:val="26"/>
          <w:szCs w:val="26"/>
          <w:lang w:val="vi" w:eastAsia="en-US"/>
        </w:rPr>
        <w:t>Hồ sơ đối với phần thay đổi kết cấu công trình của bến thủy nội</w:t>
      </w:r>
      <w:r w:rsidRPr="005158DE">
        <w:rPr>
          <w:rFonts w:eastAsia="Times New Roman"/>
          <w:spacing w:val="-11"/>
          <w:sz w:val="26"/>
          <w:szCs w:val="26"/>
          <w:lang w:val="vi" w:eastAsia="en-US"/>
        </w:rPr>
        <w:t xml:space="preserve"> </w:t>
      </w:r>
      <w:r w:rsidRPr="005158DE">
        <w:rPr>
          <w:rFonts w:eastAsia="Times New Roman"/>
          <w:sz w:val="26"/>
          <w:szCs w:val="26"/>
          <w:lang w:val="vi" w:eastAsia="en-US"/>
        </w:rPr>
        <w:t>địa:</w:t>
      </w:r>
    </w:p>
    <w:p w14:paraId="242AF5F9" w14:textId="77777777" w:rsidR="00B060E6" w:rsidRPr="005158DE" w:rsidRDefault="00B060E6" w:rsidP="00B060E6">
      <w:pPr>
        <w:widowControl w:val="0"/>
        <w:autoSpaceDE w:val="0"/>
        <w:autoSpaceDN w:val="0"/>
        <w:spacing w:before="120" w:line="276" w:lineRule="auto"/>
        <w:ind w:firstLine="719"/>
        <w:jc w:val="both"/>
        <w:rPr>
          <w:rFonts w:eastAsia="Times New Roman"/>
          <w:sz w:val="26"/>
          <w:szCs w:val="26"/>
          <w:lang w:val="vi" w:eastAsia="en-US"/>
        </w:rPr>
      </w:pPr>
      <w:r w:rsidRPr="005158DE">
        <w:rPr>
          <w:rFonts w:eastAsia="Times New Roman"/>
          <w:sz w:val="26"/>
          <w:szCs w:val="26"/>
          <w:lang w:val="vi" w:eastAsia="en-US"/>
        </w:rPr>
        <w:t>+</w:t>
      </w:r>
      <w:r w:rsidRPr="005158DE">
        <w:rPr>
          <w:rFonts w:eastAsia="Times New Roman"/>
          <w:spacing w:val="-3"/>
          <w:sz w:val="26"/>
          <w:szCs w:val="26"/>
          <w:lang w:val="vi" w:eastAsia="en-US"/>
        </w:rPr>
        <w:t xml:space="preserve"> </w:t>
      </w:r>
      <w:r w:rsidRPr="005158DE">
        <w:rPr>
          <w:rFonts w:eastAsia="Times New Roman"/>
          <w:sz w:val="26"/>
          <w:szCs w:val="26"/>
          <w:lang w:val="vi" w:eastAsia="en-US"/>
        </w:rPr>
        <w:t>Bản</w:t>
      </w:r>
      <w:r w:rsidRPr="005158DE">
        <w:rPr>
          <w:rFonts w:eastAsia="Times New Roman"/>
          <w:spacing w:val="-4"/>
          <w:sz w:val="26"/>
          <w:szCs w:val="26"/>
          <w:lang w:val="vi" w:eastAsia="en-US"/>
        </w:rPr>
        <w:t xml:space="preserve"> </w:t>
      </w:r>
      <w:r w:rsidRPr="005158DE">
        <w:rPr>
          <w:rFonts w:eastAsia="Times New Roman"/>
          <w:sz w:val="26"/>
          <w:szCs w:val="26"/>
          <w:lang w:val="vi" w:eastAsia="en-US"/>
        </w:rPr>
        <w:t>sao</w:t>
      </w:r>
      <w:r w:rsidRPr="005158DE">
        <w:rPr>
          <w:rFonts w:eastAsia="Times New Roman"/>
          <w:spacing w:val="-4"/>
          <w:sz w:val="26"/>
          <w:szCs w:val="26"/>
          <w:lang w:val="vi" w:eastAsia="en-US"/>
        </w:rPr>
        <w:t xml:space="preserve"> </w:t>
      </w:r>
      <w:r w:rsidRPr="005158DE">
        <w:rPr>
          <w:rFonts w:eastAsia="Times New Roman"/>
          <w:sz w:val="26"/>
          <w:szCs w:val="26"/>
          <w:lang w:val="vi" w:eastAsia="en-US"/>
        </w:rPr>
        <w:t>có</w:t>
      </w:r>
      <w:r w:rsidRPr="005158DE">
        <w:rPr>
          <w:rFonts w:eastAsia="Times New Roman"/>
          <w:spacing w:val="-3"/>
          <w:sz w:val="26"/>
          <w:szCs w:val="26"/>
          <w:lang w:val="vi" w:eastAsia="en-US"/>
        </w:rPr>
        <w:t xml:space="preserve"> </w:t>
      </w:r>
      <w:r w:rsidRPr="005158DE">
        <w:rPr>
          <w:rFonts w:eastAsia="Times New Roman"/>
          <w:sz w:val="26"/>
          <w:szCs w:val="26"/>
          <w:lang w:val="vi" w:eastAsia="en-US"/>
        </w:rPr>
        <w:t>chứng</w:t>
      </w:r>
      <w:r w:rsidRPr="005158DE">
        <w:rPr>
          <w:rFonts w:eastAsia="Times New Roman"/>
          <w:spacing w:val="-4"/>
          <w:sz w:val="26"/>
          <w:szCs w:val="26"/>
          <w:lang w:val="vi" w:eastAsia="en-US"/>
        </w:rPr>
        <w:t xml:space="preserve"> </w:t>
      </w:r>
      <w:r w:rsidRPr="005158DE">
        <w:rPr>
          <w:rFonts w:eastAsia="Times New Roman"/>
          <w:sz w:val="26"/>
          <w:szCs w:val="26"/>
          <w:lang w:val="vi" w:eastAsia="en-US"/>
        </w:rPr>
        <w:t>thực</w:t>
      </w:r>
      <w:r w:rsidRPr="005158DE">
        <w:rPr>
          <w:rFonts w:eastAsia="Times New Roman"/>
          <w:spacing w:val="-5"/>
          <w:sz w:val="26"/>
          <w:szCs w:val="26"/>
          <w:lang w:val="vi" w:eastAsia="en-US"/>
        </w:rPr>
        <w:t xml:space="preserve"> </w:t>
      </w:r>
      <w:r w:rsidRPr="005158DE">
        <w:rPr>
          <w:rFonts w:eastAsia="Times New Roman"/>
          <w:sz w:val="26"/>
          <w:szCs w:val="26"/>
          <w:lang w:val="vi" w:eastAsia="en-US"/>
        </w:rPr>
        <w:t>quyết</w:t>
      </w:r>
      <w:r w:rsidRPr="005158DE">
        <w:rPr>
          <w:rFonts w:eastAsia="Times New Roman"/>
          <w:spacing w:val="-3"/>
          <w:sz w:val="26"/>
          <w:szCs w:val="26"/>
          <w:lang w:val="vi" w:eastAsia="en-US"/>
        </w:rPr>
        <w:t xml:space="preserve"> </w:t>
      </w:r>
      <w:r w:rsidRPr="005158DE">
        <w:rPr>
          <w:rFonts w:eastAsia="Times New Roman"/>
          <w:sz w:val="26"/>
          <w:szCs w:val="26"/>
          <w:lang w:val="vi" w:eastAsia="en-US"/>
        </w:rPr>
        <w:t>định</w:t>
      </w:r>
      <w:r w:rsidRPr="005158DE">
        <w:rPr>
          <w:rFonts w:eastAsia="Times New Roman"/>
          <w:spacing w:val="-4"/>
          <w:sz w:val="26"/>
          <w:szCs w:val="26"/>
          <w:lang w:val="vi" w:eastAsia="en-US"/>
        </w:rPr>
        <w:t xml:space="preserve"> </w:t>
      </w:r>
      <w:r w:rsidRPr="005158DE">
        <w:rPr>
          <w:rFonts w:eastAsia="Times New Roman"/>
          <w:sz w:val="26"/>
          <w:szCs w:val="26"/>
          <w:lang w:val="vi" w:eastAsia="en-US"/>
        </w:rPr>
        <w:t>phê</w:t>
      </w:r>
      <w:r w:rsidRPr="005158DE">
        <w:rPr>
          <w:rFonts w:eastAsia="Times New Roman"/>
          <w:spacing w:val="-4"/>
          <w:sz w:val="26"/>
          <w:szCs w:val="26"/>
          <w:lang w:val="vi" w:eastAsia="en-US"/>
        </w:rPr>
        <w:t xml:space="preserve"> </w:t>
      </w:r>
      <w:r w:rsidRPr="005158DE">
        <w:rPr>
          <w:rFonts w:eastAsia="Times New Roman"/>
          <w:sz w:val="26"/>
          <w:szCs w:val="26"/>
          <w:lang w:val="vi" w:eastAsia="en-US"/>
        </w:rPr>
        <w:t>duyệt</w:t>
      </w:r>
      <w:r w:rsidRPr="005158DE">
        <w:rPr>
          <w:rFonts w:eastAsia="Times New Roman"/>
          <w:spacing w:val="-4"/>
          <w:sz w:val="26"/>
          <w:szCs w:val="26"/>
          <w:lang w:val="vi" w:eastAsia="en-US"/>
        </w:rPr>
        <w:t xml:space="preserve"> </w:t>
      </w:r>
      <w:r w:rsidRPr="005158DE">
        <w:rPr>
          <w:rFonts w:eastAsia="Times New Roman"/>
          <w:sz w:val="26"/>
          <w:szCs w:val="26"/>
          <w:lang w:val="vi" w:eastAsia="en-US"/>
        </w:rPr>
        <w:t>báo</w:t>
      </w:r>
      <w:r w:rsidRPr="005158DE">
        <w:rPr>
          <w:rFonts w:eastAsia="Times New Roman"/>
          <w:spacing w:val="-3"/>
          <w:sz w:val="26"/>
          <w:szCs w:val="26"/>
          <w:lang w:val="vi" w:eastAsia="en-US"/>
        </w:rPr>
        <w:t xml:space="preserve"> </w:t>
      </w:r>
      <w:r w:rsidRPr="005158DE">
        <w:rPr>
          <w:rFonts w:eastAsia="Times New Roman"/>
          <w:sz w:val="26"/>
          <w:szCs w:val="26"/>
          <w:lang w:val="vi" w:eastAsia="en-US"/>
        </w:rPr>
        <w:t>cáo</w:t>
      </w:r>
      <w:r w:rsidRPr="005158DE">
        <w:rPr>
          <w:rFonts w:eastAsia="Times New Roman"/>
          <w:spacing w:val="-4"/>
          <w:sz w:val="26"/>
          <w:szCs w:val="26"/>
          <w:lang w:val="vi" w:eastAsia="en-US"/>
        </w:rPr>
        <w:t xml:space="preserve"> </w:t>
      </w:r>
      <w:r w:rsidRPr="005158DE">
        <w:rPr>
          <w:rFonts w:eastAsia="Times New Roman"/>
          <w:sz w:val="26"/>
          <w:szCs w:val="26"/>
          <w:lang w:val="vi" w:eastAsia="en-US"/>
        </w:rPr>
        <w:t>kinh</w:t>
      </w:r>
      <w:r w:rsidRPr="005158DE">
        <w:rPr>
          <w:rFonts w:eastAsia="Times New Roman"/>
          <w:spacing w:val="-4"/>
          <w:sz w:val="26"/>
          <w:szCs w:val="26"/>
          <w:lang w:val="vi" w:eastAsia="en-US"/>
        </w:rPr>
        <w:t xml:space="preserve"> </w:t>
      </w:r>
      <w:r w:rsidRPr="005158DE">
        <w:rPr>
          <w:rFonts w:eastAsia="Times New Roman"/>
          <w:sz w:val="26"/>
          <w:szCs w:val="26"/>
          <w:lang w:val="vi" w:eastAsia="en-US"/>
        </w:rPr>
        <w:t>tế</w:t>
      </w:r>
      <w:r w:rsidRPr="005158DE">
        <w:rPr>
          <w:rFonts w:eastAsia="Times New Roman"/>
          <w:spacing w:val="-3"/>
          <w:sz w:val="26"/>
          <w:szCs w:val="26"/>
          <w:lang w:val="vi" w:eastAsia="en-US"/>
        </w:rPr>
        <w:t xml:space="preserve"> </w:t>
      </w:r>
      <w:r w:rsidRPr="005158DE">
        <w:rPr>
          <w:rFonts w:eastAsia="Times New Roman"/>
          <w:sz w:val="26"/>
          <w:szCs w:val="26"/>
          <w:lang w:val="vi" w:eastAsia="en-US"/>
        </w:rPr>
        <w:t>-</w:t>
      </w:r>
      <w:r w:rsidRPr="005158DE">
        <w:rPr>
          <w:rFonts w:eastAsia="Times New Roman"/>
          <w:spacing w:val="-6"/>
          <w:sz w:val="26"/>
          <w:szCs w:val="26"/>
          <w:lang w:val="vi" w:eastAsia="en-US"/>
        </w:rPr>
        <w:t xml:space="preserve"> </w:t>
      </w:r>
      <w:r w:rsidRPr="005158DE">
        <w:rPr>
          <w:rFonts w:eastAsia="Times New Roman"/>
          <w:sz w:val="26"/>
          <w:szCs w:val="26"/>
          <w:lang w:val="vi" w:eastAsia="en-US"/>
        </w:rPr>
        <w:t>kỹ</w:t>
      </w:r>
      <w:r w:rsidRPr="005158DE">
        <w:rPr>
          <w:rFonts w:eastAsia="Times New Roman"/>
          <w:spacing w:val="-7"/>
          <w:sz w:val="26"/>
          <w:szCs w:val="26"/>
          <w:lang w:val="vi" w:eastAsia="en-US"/>
        </w:rPr>
        <w:t xml:space="preserve"> </w:t>
      </w:r>
      <w:r w:rsidRPr="005158DE">
        <w:rPr>
          <w:rFonts w:eastAsia="Times New Roman"/>
          <w:sz w:val="26"/>
          <w:szCs w:val="26"/>
          <w:lang w:val="vi" w:eastAsia="en-US"/>
        </w:rPr>
        <w:t>thuật</w:t>
      </w:r>
      <w:r w:rsidRPr="005158DE">
        <w:rPr>
          <w:rFonts w:eastAsia="Times New Roman"/>
          <w:spacing w:val="-6"/>
          <w:sz w:val="26"/>
          <w:szCs w:val="26"/>
          <w:lang w:val="vi" w:eastAsia="en-US"/>
        </w:rPr>
        <w:t xml:space="preserve"> </w:t>
      </w:r>
      <w:r w:rsidRPr="005158DE">
        <w:rPr>
          <w:rFonts w:eastAsia="Times New Roman"/>
          <w:sz w:val="26"/>
          <w:szCs w:val="26"/>
          <w:lang w:val="vi" w:eastAsia="en-US"/>
        </w:rPr>
        <w:t>của</w:t>
      </w:r>
      <w:r w:rsidRPr="005158DE">
        <w:rPr>
          <w:rFonts w:eastAsia="Times New Roman"/>
          <w:spacing w:val="-4"/>
          <w:sz w:val="26"/>
          <w:szCs w:val="26"/>
          <w:lang w:val="vi" w:eastAsia="en-US"/>
        </w:rPr>
        <w:t xml:space="preserve"> </w:t>
      </w:r>
      <w:r w:rsidRPr="005158DE">
        <w:rPr>
          <w:rFonts w:eastAsia="Times New Roman"/>
          <w:sz w:val="26"/>
          <w:szCs w:val="26"/>
          <w:lang w:val="vi" w:eastAsia="en-US"/>
        </w:rPr>
        <w:t>chủ đầu tư (đối với bến thủy nội địa có dự án đầu tư xây dựng) hoặc phương án khai thác bến thủy nội</w:t>
      </w:r>
      <w:r w:rsidRPr="005158DE">
        <w:rPr>
          <w:rFonts w:eastAsia="Times New Roman"/>
          <w:spacing w:val="-3"/>
          <w:sz w:val="26"/>
          <w:szCs w:val="26"/>
          <w:lang w:val="vi" w:eastAsia="en-US"/>
        </w:rPr>
        <w:t xml:space="preserve"> </w:t>
      </w:r>
      <w:r w:rsidRPr="005158DE">
        <w:rPr>
          <w:rFonts w:eastAsia="Times New Roman"/>
          <w:sz w:val="26"/>
          <w:szCs w:val="26"/>
          <w:lang w:val="vi" w:eastAsia="en-US"/>
        </w:rPr>
        <w:t>địa;</w:t>
      </w:r>
    </w:p>
    <w:p w14:paraId="1F2B1B30" w14:textId="77777777" w:rsidR="00B060E6" w:rsidRPr="005158DE" w:rsidRDefault="00B060E6" w:rsidP="00B060E6">
      <w:pPr>
        <w:widowControl w:val="0"/>
        <w:autoSpaceDE w:val="0"/>
        <w:autoSpaceDN w:val="0"/>
        <w:spacing w:before="120" w:line="276" w:lineRule="auto"/>
        <w:ind w:firstLine="719"/>
        <w:jc w:val="both"/>
        <w:rPr>
          <w:rFonts w:eastAsia="Times New Roman"/>
          <w:sz w:val="26"/>
          <w:szCs w:val="26"/>
          <w:lang w:val="vi" w:eastAsia="en-US"/>
        </w:rPr>
      </w:pPr>
      <w:r w:rsidRPr="005158DE">
        <w:rPr>
          <w:rFonts w:eastAsia="Times New Roman"/>
          <w:sz w:val="26"/>
          <w:szCs w:val="26"/>
          <w:lang w:val="vi" w:eastAsia="en-US"/>
        </w:rPr>
        <w:t>+ Biên bản nghiệm thu hoàn thành công trình, bản vẽ hoàn công mặt bằng, mặt chiếu</w:t>
      </w:r>
      <w:r w:rsidRPr="005158DE">
        <w:rPr>
          <w:rFonts w:eastAsia="Times New Roman"/>
          <w:spacing w:val="-9"/>
          <w:sz w:val="26"/>
          <w:szCs w:val="26"/>
          <w:lang w:val="vi" w:eastAsia="en-US"/>
        </w:rPr>
        <w:t xml:space="preserve"> </w:t>
      </w:r>
      <w:r w:rsidRPr="005158DE">
        <w:rPr>
          <w:rFonts w:eastAsia="Times New Roman"/>
          <w:sz w:val="26"/>
          <w:szCs w:val="26"/>
          <w:lang w:val="vi" w:eastAsia="en-US"/>
        </w:rPr>
        <w:t>đứng,</w:t>
      </w:r>
      <w:r w:rsidRPr="005158DE">
        <w:rPr>
          <w:rFonts w:eastAsia="Times New Roman"/>
          <w:spacing w:val="-5"/>
          <w:sz w:val="26"/>
          <w:szCs w:val="26"/>
          <w:lang w:val="vi" w:eastAsia="en-US"/>
        </w:rPr>
        <w:t xml:space="preserve"> </w:t>
      </w:r>
      <w:r w:rsidRPr="005158DE">
        <w:rPr>
          <w:rFonts w:eastAsia="Times New Roman"/>
          <w:sz w:val="26"/>
          <w:szCs w:val="26"/>
          <w:lang w:val="vi" w:eastAsia="en-US"/>
        </w:rPr>
        <w:t>mặt</w:t>
      </w:r>
      <w:r w:rsidRPr="005158DE">
        <w:rPr>
          <w:rFonts w:eastAsia="Times New Roman"/>
          <w:spacing w:val="-8"/>
          <w:sz w:val="26"/>
          <w:szCs w:val="26"/>
          <w:lang w:val="vi" w:eastAsia="en-US"/>
        </w:rPr>
        <w:t xml:space="preserve"> </w:t>
      </w:r>
      <w:r w:rsidRPr="005158DE">
        <w:rPr>
          <w:rFonts w:eastAsia="Times New Roman"/>
          <w:sz w:val="26"/>
          <w:szCs w:val="26"/>
          <w:lang w:val="vi" w:eastAsia="en-US"/>
        </w:rPr>
        <w:t>cắt</w:t>
      </w:r>
      <w:r w:rsidRPr="005158DE">
        <w:rPr>
          <w:rFonts w:eastAsia="Times New Roman"/>
          <w:spacing w:val="-8"/>
          <w:sz w:val="26"/>
          <w:szCs w:val="26"/>
          <w:lang w:val="vi" w:eastAsia="en-US"/>
        </w:rPr>
        <w:t xml:space="preserve"> </w:t>
      </w:r>
      <w:r w:rsidRPr="005158DE">
        <w:rPr>
          <w:rFonts w:eastAsia="Times New Roman"/>
          <w:sz w:val="26"/>
          <w:szCs w:val="26"/>
          <w:lang w:val="vi" w:eastAsia="en-US"/>
        </w:rPr>
        <w:t>ngang</w:t>
      </w:r>
      <w:r w:rsidRPr="005158DE">
        <w:rPr>
          <w:rFonts w:eastAsia="Times New Roman"/>
          <w:spacing w:val="-8"/>
          <w:sz w:val="26"/>
          <w:szCs w:val="26"/>
          <w:lang w:val="vi" w:eastAsia="en-US"/>
        </w:rPr>
        <w:t xml:space="preserve"> </w:t>
      </w:r>
      <w:r w:rsidRPr="005158DE">
        <w:rPr>
          <w:rFonts w:eastAsia="Times New Roman"/>
          <w:sz w:val="26"/>
          <w:szCs w:val="26"/>
          <w:lang w:val="vi" w:eastAsia="en-US"/>
        </w:rPr>
        <w:t>công</w:t>
      </w:r>
      <w:r w:rsidRPr="005158DE">
        <w:rPr>
          <w:rFonts w:eastAsia="Times New Roman"/>
          <w:spacing w:val="-8"/>
          <w:sz w:val="26"/>
          <w:szCs w:val="26"/>
          <w:lang w:val="vi" w:eastAsia="en-US"/>
        </w:rPr>
        <w:t xml:space="preserve"> </w:t>
      </w:r>
      <w:r w:rsidRPr="005158DE">
        <w:rPr>
          <w:rFonts w:eastAsia="Times New Roman"/>
          <w:sz w:val="26"/>
          <w:szCs w:val="26"/>
          <w:lang w:val="vi" w:eastAsia="en-US"/>
        </w:rPr>
        <w:t>trình</w:t>
      </w:r>
      <w:r w:rsidRPr="005158DE">
        <w:rPr>
          <w:rFonts w:eastAsia="Times New Roman"/>
          <w:spacing w:val="-7"/>
          <w:sz w:val="26"/>
          <w:szCs w:val="26"/>
          <w:lang w:val="vi" w:eastAsia="en-US"/>
        </w:rPr>
        <w:t xml:space="preserve"> </w:t>
      </w:r>
      <w:r w:rsidRPr="005158DE">
        <w:rPr>
          <w:rFonts w:eastAsia="Times New Roman"/>
          <w:sz w:val="26"/>
          <w:szCs w:val="26"/>
          <w:lang w:val="vi" w:eastAsia="en-US"/>
        </w:rPr>
        <w:t>đối</w:t>
      </w:r>
      <w:r w:rsidRPr="005158DE">
        <w:rPr>
          <w:rFonts w:eastAsia="Times New Roman"/>
          <w:spacing w:val="-8"/>
          <w:sz w:val="26"/>
          <w:szCs w:val="26"/>
          <w:lang w:val="vi" w:eastAsia="en-US"/>
        </w:rPr>
        <w:t xml:space="preserve"> </w:t>
      </w:r>
      <w:r w:rsidRPr="005158DE">
        <w:rPr>
          <w:rFonts w:eastAsia="Times New Roman"/>
          <w:sz w:val="26"/>
          <w:szCs w:val="26"/>
          <w:lang w:val="vi" w:eastAsia="en-US"/>
        </w:rPr>
        <w:t>với</w:t>
      </w:r>
      <w:r w:rsidRPr="005158DE">
        <w:rPr>
          <w:rFonts w:eastAsia="Times New Roman"/>
          <w:spacing w:val="-8"/>
          <w:sz w:val="26"/>
          <w:szCs w:val="26"/>
          <w:lang w:val="vi" w:eastAsia="en-US"/>
        </w:rPr>
        <w:t xml:space="preserve"> </w:t>
      </w:r>
      <w:r w:rsidRPr="005158DE">
        <w:rPr>
          <w:rFonts w:eastAsia="Times New Roman"/>
          <w:sz w:val="26"/>
          <w:szCs w:val="26"/>
          <w:lang w:val="vi" w:eastAsia="en-US"/>
        </w:rPr>
        <w:t>bến</w:t>
      </w:r>
      <w:r w:rsidRPr="005158DE">
        <w:rPr>
          <w:rFonts w:eastAsia="Times New Roman"/>
          <w:spacing w:val="-10"/>
          <w:sz w:val="26"/>
          <w:szCs w:val="26"/>
          <w:lang w:val="vi" w:eastAsia="en-US"/>
        </w:rPr>
        <w:t xml:space="preserve"> </w:t>
      </w:r>
      <w:r w:rsidRPr="005158DE">
        <w:rPr>
          <w:rFonts w:eastAsia="Times New Roman"/>
          <w:sz w:val="26"/>
          <w:szCs w:val="26"/>
          <w:lang w:val="vi" w:eastAsia="en-US"/>
        </w:rPr>
        <w:t>thủy</w:t>
      </w:r>
      <w:r w:rsidRPr="005158DE">
        <w:rPr>
          <w:rFonts w:eastAsia="Times New Roman"/>
          <w:spacing w:val="-10"/>
          <w:sz w:val="26"/>
          <w:szCs w:val="26"/>
          <w:lang w:val="vi" w:eastAsia="en-US"/>
        </w:rPr>
        <w:t xml:space="preserve"> </w:t>
      </w:r>
      <w:r w:rsidRPr="005158DE">
        <w:rPr>
          <w:rFonts w:eastAsia="Times New Roman"/>
          <w:sz w:val="26"/>
          <w:szCs w:val="26"/>
          <w:lang w:val="vi" w:eastAsia="en-US"/>
        </w:rPr>
        <w:t>nội</w:t>
      </w:r>
      <w:r w:rsidRPr="005158DE">
        <w:rPr>
          <w:rFonts w:eastAsia="Times New Roman"/>
          <w:spacing w:val="-8"/>
          <w:sz w:val="26"/>
          <w:szCs w:val="26"/>
          <w:lang w:val="vi" w:eastAsia="en-US"/>
        </w:rPr>
        <w:t xml:space="preserve"> </w:t>
      </w:r>
      <w:r w:rsidRPr="005158DE">
        <w:rPr>
          <w:rFonts w:eastAsia="Times New Roman"/>
          <w:sz w:val="26"/>
          <w:szCs w:val="26"/>
          <w:lang w:val="vi" w:eastAsia="en-US"/>
        </w:rPr>
        <w:t>địa</w:t>
      </w:r>
      <w:r w:rsidRPr="005158DE">
        <w:rPr>
          <w:rFonts w:eastAsia="Times New Roman"/>
          <w:spacing w:val="-6"/>
          <w:sz w:val="26"/>
          <w:szCs w:val="26"/>
          <w:lang w:val="vi" w:eastAsia="en-US"/>
        </w:rPr>
        <w:t xml:space="preserve"> </w:t>
      </w:r>
      <w:r w:rsidRPr="005158DE">
        <w:rPr>
          <w:rFonts w:eastAsia="Times New Roman"/>
          <w:sz w:val="26"/>
          <w:szCs w:val="26"/>
          <w:lang w:val="vi" w:eastAsia="en-US"/>
        </w:rPr>
        <w:t>có</w:t>
      </w:r>
      <w:r w:rsidRPr="005158DE">
        <w:rPr>
          <w:rFonts w:eastAsia="Times New Roman"/>
          <w:spacing w:val="-8"/>
          <w:sz w:val="26"/>
          <w:szCs w:val="26"/>
          <w:lang w:val="vi" w:eastAsia="en-US"/>
        </w:rPr>
        <w:t xml:space="preserve"> </w:t>
      </w:r>
      <w:r w:rsidRPr="005158DE">
        <w:rPr>
          <w:rFonts w:eastAsia="Times New Roman"/>
          <w:sz w:val="26"/>
          <w:szCs w:val="26"/>
          <w:lang w:val="vi" w:eastAsia="en-US"/>
        </w:rPr>
        <w:t>dự</w:t>
      </w:r>
      <w:r w:rsidRPr="005158DE">
        <w:rPr>
          <w:rFonts w:eastAsia="Times New Roman"/>
          <w:spacing w:val="-9"/>
          <w:sz w:val="26"/>
          <w:szCs w:val="26"/>
          <w:lang w:val="vi" w:eastAsia="en-US"/>
        </w:rPr>
        <w:t xml:space="preserve"> </w:t>
      </w:r>
      <w:r w:rsidRPr="005158DE">
        <w:rPr>
          <w:rFonts w:eastAsia="Times New Roman"/>
          <w:sz w:val="26"/>
          <w:szCs w:val="26"/>
          <w:lang w:val="vi" w:eastAsia="en-US"/>
        </w:rPr>
        <w:t>án</w:t>
      </w:r>
      <w:r w:rsidRPr="005158DE">
        <w:rPr>
          <w:rFonts w:eastAsia="Times New Roman"/>
          <w:spacing w:val="-6"/>
          <w:sz w:val="26"/>
          <w:szCs w:val="26"/>
          <w:lang w:val="vi" w:eastAsia="en-US"/>
        </w:rPr>
        <w:t xml:space="preserve"> </w:t>
      </w:r>
      <w:r w:rsidRPr="005158DE">
        <w:rPr>
          <w:rFonts w:eastAsia="Times New Roman"/>
          <w:sz w:val="26"/>
          <w:szCs w:val="26"/>
          <w:lang w:val="vi" w:eastAsia="en-US"/>
        </w:rPr>
        <w:t>đầu</w:t>
      </w:r>
      <w:r w:rsidRPr="005158DE">
        <w:rPr>
          <w:rFonts w:eastAsia="Times New Roman"/>
          <w:spacing w:val="-8"/>
          <w:sz w:val="26"/>
          <w:szCs w:val="26"/>
          <w:lang w:val="vi" w:eastAsia="en-US"/>
        </w:rPr>
        <w:t xml:space="preserve"> </w:t>
      </w:r>
      <w:r w:rsidRPr="005158DE">
        <w:rPr>
          <w:rFonts w:eastAsia="Times New Roman"/>
          <w:sz w:val="26"/>
          <w:szCs w:val="26"/>
          <w:lang w:val="vi" w:eastAsia="en-US"/>
        </w:rPr>
        <w:t>tư</w:t>
      </w:r>
      <w:r w:rsidRPr="005158DE">
        <w:rPr>
          <w:rFonts w:eastAsia="Times New Roman"/>
          <w:spacing w:val="-9"/>
          <w:sz w:val="26"/>
          <w:szCs w:val="26"/>
          <w:lang w:val="vi" w:eastAsia="en-US"/>
        </w:rPr>
        <w:t xml:space="preserve"> </w:t>
      </w:r>
      <w:r w:rsidRPr="005158DE">
        <w:rPr>
          <w:rFonts w:eastAsia="Times New Roman"/>
          <w:sz w:val="26"/>
          <w:szCs w:val="26"/>
          <w:lang w:val="vi" w:eastAsia="en-US"/>
        </w:rPr>
        <w:t>xây</w:t>
      </w:r>
      <w:r w:rsidRPr="005158DE">
        <w:rPr>
          <w:rFonts w:eastAsia="Times New Roman"/>
          <w:spacing w:val="-11"/>
          <w:sz w:val="26"/>
          <w:szCs w:val="26"/>
          <w:lang w:val="vi" w:eastAsia="en-US"/>
        </w:rPr>
        <w:t xml:space="preserve"> </w:t>
      </w:r>
      <w:r w:rsidRPr="005158DE">
        <w:rPr>
          <w:rFonts w:eastAsia="Times New Roman"/>
          <w:sz w:val="26"/>
          <w:szCs w:val="26"/>
          <w:lang w:val="vi" w:eastAsia="en-US"/>
        </w:rPr>
        <w:t>dựng;</w:t>
      </w:r>
    </w:p>
    <w:p w14:paraId="53BED016" w14:textId="77777777" w:rsidR="00B060E6" w:rsidRPr="005158DE" w:rsidRDefault="00B060E6" w:rsidP="00B060E6">
      <w:pPr>
        <w:widowControl w:val="0"/>
        <w:autoSpaceDE w:val="0"/>
        <w:autoSpaceDN w:val="0"/>
        <w:spacing w:before="120" w:line="276" w:lineRule="auto"/>
        <w:ind w:firstLine="719"/>
        <w:jc w:val="both"/>
        <w:rPr>
          <w:rFonts w:eastAsia="Times New Roman"/>
          <w:sz w:val="26"/>
          <w:szCs w:val="26"/>
          <w:lang w:val="vi" w:eastAsia="en-US"/>
        </w:rPr>
      </w:pPr>
      <w:r w:rsidRPr="005158DE">
        <w:rPr>
          <w:rFonts w:eastAsia="Times New Roman"/>
          <w:sz w:val="26"/>
          <w:szCs w:val="26"/>
          <w:lang w:val="vi" w:eastAsia="en-US"/>
        </w:rPr>
        <w:t>+ Bản sao giấy chứng nhận an toàn kỹ thuật và bảo vệ môi trường của kết cấu nổi, phương tiện, pông-tông hoặc phao neo thuộc diện phải đăng kiểm (nếu sử dụng</w:t>
      </w:r>
      <w:r w:rsidRPr="005158DE">
        <w:rPr>
          <w:rFonts w:eastAsia="Times New Roman"/>
          <w:spacing w:val="-47"/>
          <w:sz w:val="26"/>
          <w:szCs w:val="26"/>
          <w:lang w:val="vi" w:eastAsia="en-US"/>
        </w:rPr>
        <w:t xml:space="preserve"> </w:t>
      </w:r>
      <w:r w:rsidRPr="005158DE">
        <w:rPr>
          <w:rFonts w:eastAsia="Times New Roman"/>
          <w:sz w:val="26"/>
          <w:szCs w:val="26"/>
          <w:lang w:val="vi" w:eastAsia="en-US"/>
        </w:rPr>
        <w:t>kết cấu nổi, phương tiện, pông-tông làm cầu bến hoặc bến</w:t>
      </w:r>
      <w:r w:rsidRPr="005158DE">
        <w:rPr>
          <w:rFonts w:eastAsia="Times New Roman"/>
          <w:spacing w:val="-5"/>
          <w:sz w:val="26"/>
          <w:szCs w:val="26"/>
          <w:lang w:val="vi" w:eastAsia="en-US"/>
        </w:rPr>
        <w:t xml:space="preserve"> </w:t>
      </w:r>
      <w:r w:rsidRPr="005158DE">
        <w:rPr>
          <w:rFonts w:eastAsia="Times New Roman"/>
          <w:sz w:val="26"/>
          <w:szCs w:val="26"/>
          <w:lang w:val="vi" w:eastAsia="en-US"/>
        </w:rPr>
        <w:t>phao).</w:t>
      </w:r>
    </w:p>
    <w:p w14:paraId="5A41B90D" w14:textId="77777777" w:rsidR="00B060E6" w:rsidRPr="005158DE" w:rsidRDefault="00B060E6" w:rsidP="00B060E6">
      <w:pPr>
        <w:widowControl w:val="0"/>
        <w:tabs>
          <w:tab w:val="left" w:pos="1788"/>
        </w:tabs>
        <w:autoSpaceDE w:val="0"/>
        <w:autoSpaceDN w:val="0"/>
        <w:spacing w:before="120" w:line="276" w:lineRule="auto"/>
        <w:jc w:val="both"/>
        <w:rPr>
          <w:rFonts w:eastAsia="Times New Roman"/>
          <w:sz w:val="26"/>
          <w:szCs w:val="26"/>
          <w:lang w:val="vi" w:eastAsia="en-US"/>
        </w:rPr>
      </w:pPr>
      <w:r w:rsidRPr="005158DE">
        <w:rPr>
          <w:rFonts w:eastAsia="Times New Roman"/>
          <w:sz w:val="26"/>
          <w:szCs w:val="26"/>
          <w:lang w:val="en-US" w:eastAsia="en-US"/>
        </w:rPr>
        <w:lastRenderedPageBreak/>
        <w:t xml:space="preserve">          - </w:t>
      </w:r>
      <w:r w:rsidRPr="005158DE">
        <w:rPr>
          <w:rFonts w:eastAsia="Times New Roman"/>
          <w:sz w:val="26"/>
          <w:szCs w:val="26"/>
          <w:lang w:val="vi" w:eastAsia="en-US"/>
        </w:rPr>
        <w:t>Bản sao có chứng thực hoặc bản sao kèm theo bản chính để đối chiếu văn bản của cơ quan có thẩm quyền về việc thay đổi vùng đất, vùng nước (đối với trường hợp Thay đổi vùng đất, vùng nước của bến thủy nội</w:t>
      </w:r>
      <w:r w:rsidRPr="005158DE">
        <w:rPr>
          <w:rFonts w:eastAsia="Times New Roman"/>
          <w:spacing w:val="-3"/>
          <w:sz w:val="26"/>
          <w:szCs w:val="26"/>
          <w:lang w:val="vi" w:eastAsia="en-US"/>
        </w:rPr>
        <w:t xml:space="preserve"> </w:t>
      </w:r>
      <w:r w:rsidRPr="005158DE">
        <w:rPr>
          <w:rFonts w:eastAsia="Times New Roman"/>
          <w:sz w:val="26"/>
          <w:szCs w:val="26"/>
          <w:lang w:val="vi" w:eastAsia="en-US"/>
        </w:rPr>
        <w:t>địa);</w:t>
      </w:r>
    </w:p>
    <w:p w14:paraId="2665187E" w14:textId="77777777" w:rsidR="00B060E6" w:rsidRPr="005158DE" w:rsidRDefault="00B060E6" w:rsidP="00B060E6">
      <w:pPr>
        <w:widowControl w:val="0"/>
        <w:tabs>
          <w:tab w:val="left" w:pos="1788"/>
        </w:tabs>
        <w:autoSpaceDE w:val="0"/>
        <w:autoSpaceDN w:val="0"/>
        <w:spacing w:before="120" w:line="276" w:lineRule="auto"/>
        <w:jc w:val="both"/>
        <w:rPr>
          <w:rFonts w:eastAsia="Times New Roman"/>
          <w:sz w:val="26"/>
          <w:szCs w:val="26"/>
          <w:lang w:val="vi" w:eastAsia="en-US"/>
        </w:rPr>
      </w:pPr>
      <w:r w:rsidRPr="005158DE">
        <w:rPr>
          <w:rFonts w:eastAsia="Times New Roman"/>
          <w:sz w:val="26"/>
          <w:szCs w:val="26"/>
          <w:lang w:val="en-US" w:eastAsia="en-US"/>
        </w:rPr>
        <w:t xml:space="preserve">          - </w:t>
      </w:r>
      <w:r w:rsidRPr="005158DE">
        <w:rPr>
          <w:rFonts w:eastAsia="Times New Roman"/>
          <w:sz w:val="26"/>
          <w:szCs w:val="26"/>
          <w:lang w:val="vi" w:eastAsia="en-US"/>
        </w:rPr>
        <w:t>Bản sao có chứng thực hoặc bản sao xuất trình bản chính để đối chiếu các văn bản</w:t>
      </w:r>
      <w:r w:rsidRPr="005158DE">
        <w:rPr>
          <w:rFonts w:eastAsia="Times New Roman"/>
          <w:spacing w:val="-4"/>
          <w:sz w:val="26"/>
          <w:szCs w:val="26"/>
          <w:lang w:val="vi" w:eastAsia="en-US"/>
        </w:rPr>
        <w:t xml:space="preserve"> </w:t>
      </w:r>
      <w:r w:rsidRPr="005158DE">
        <w:rPr>
          <w:rFonts w:eastAsia="Times New Roman"/>
          <w:sz w:val="26"/>
          <w:szCs w:val="26"/>
          <w:lang w:val="vi" w:eastAsia="en-US"/>
        </w:rPr>
        <w:t>chứng minh</w:t>
      </w:r>
      <w:r w:rsidRPr="005158DE">
        <w:rPr>
          <w:rFonts w:eastAsia="Times New Roman"/>
          <w:spacing w:val="-3"/>
          <w:sz w:val="26"/>
          <w:szCs w:val="26"/>
          <w:lang w:val="vi" w:eastAsia="en-US"/>
        </w:rPr>
        <w:t xml:space="preserve"> </w:t>
      </w:r>
      <w:r w:rsidRPr="005158DE">
        <w:rPr>
          <w:rFonts w:eastAsia="Times New Roman"/>
          <w:sz w:val="26"/>
          <w:szCs w:val="26"/>
          <w:lang w:val="vi" w:eastAsia="en-US"/>
        </w:rPr>
        <w:t>việc</w:t>
      </w:r>
      <w:r w:rsidRPr="005158DE">
        <w:rPr>
          <w:rFonts w:eastAsia="Times New Roman"/>
          <w:spacing w:val="-4"/>
          <w:sz w:val="26"/>
          <w:szCs w:val="26"/>
          <w:lang w:val="vi" w:eastAsia="en-US"/>
        </w:rPr>
        <w:t xml:space="preserve"> </w:t>
      </w:r>
      <w:r w:rsidRPr="005158DE">
        <w:rPr>
          <w:rFonts w:eastAsia="Times New Roman"/>
          <w:sz w:val="26"/>
          <w:szCs w:val="26"/>
          <w:lang w:val="vi" w:eastAsia="en-US"/>
        </w:rPr>
        <w:t>thay</w:t>
      </w:r>
      <w:r w:rsidRPr="005158DE">
        <w:rPr>
          <w:rFonts w:eastAsia="Times New Roman"/>
          <w:spacing w:val="-7"/>
          <w:sz w:val="26"/>
          <w:szCs w:val="26"/>
          <w:lang w:val="vi" w:eastAsia="en-US"/>
        </w:rPr>
        <w:t xml:space="preserve"> </w:t>
      </w:r>
      <w:r w:rsidRPr="005158DE">
        <w:rPr>
          <w:rFonts w:eastAsia="Times New Roman"/>
          <w:sz w:val="26"/>
          <w:szCs w:val="26"/>
          <w:lang w:val="vi" w:eastAsia="en-US"/>
        </w:rPr>
        <w:t>đổi</w:t>
      </w:r>
      <w:r w:rsidRPr="005158DE">
        <w:rPr>
          <w:rFonts w:eastAsia="Times New Roman"/>
          <w:spacing w:val="-3"/>
          <w:sz w:val="26"/>
          <w:szCs w:val="26"/>
          <w:lang w:val="vi" w:eastAsia="en-US"/>
        </w:rPr>
        <w:t xml:space="preserve"> </w:t>
      </w:r>
      <w:r w:rsidRPr="005158DE">
        <w:rPr>
          <w:rFonts w:eastAsia="Times New Roman"/>
          <w:sz w:val="26"/>
          <w:szCs w:val="26"/>
          <w:lang w:val="vi" w:eastAsia="en-US"/>
        </w:rPr>
        <w:t>chủ</w:t>
      </w:r>
      <w:r w:rsidRPr="005158DE">
        <w:rPr>
          <w:rFonts w:eastAsia="Times New Roman"/>
          <w:spacing w:val="-3"/>
          <w:sz w:val="26"/>
          <w:szCs w:val="26"/>
          <w:lang w:val="vi" w:eastAsia="en-US"/>
        </w:rPr>
        <w:t xml:space="preserve"> </w:t>
      </w:r>
      <w:r w:rsidRPr="005158DE">
        <w:rPr>
          <w:rFonts w:eastAsia="Times New Roman"/>
          <w:sz w:val="26"/>
          <w:szCs w:val="26"/>
          <w:lang w:val="vi" w:eastAsia="en-US"/>
        </w:rPr>
        <w:t>cảng,</w:t>
      </w:r>
      <w:r w:rsidRPr="005158DE">
        <w:rPr>
          <w:rFonts w:eastAsia="Times New Roman"/>
          <w:spacing w:val="-3"/>
          <w:sz w:val="26"/>
          <w:szCs w:val="26"/>
          <w:lang w:val="vi" w:eastAsia="en-US"/>
        </w:rPr>
        <w:t xml:space="preserve"> </w:t>
      </w:r>
      <w:r w:rsidRPr="005158DE">
        <w:rPr>
          <w:rFonts w:eastAsia="Times New Roman"/>
          <w:sz w:val="26"/>
          <w:szCs w:val="26"/>
          <w:lang w:val="vi" w:eastAsia="en-US"/>
        </w:rPr>
        <w:t>bến</w:t>
      </w:r>
      <w:r w:rsidRPr="005158DE">
        <w:rPr>
          <w:rFonts w:eastAsia="Times New Roman"/>
          <w:spacing w:val="-4"/>
          <w:sz w:val="26"/>
          <w:szCs w:val="26"/>
          <w:lang w:val="vi" w:eastAsia="en-US"/>
        </w:rPr>
        <w:t xml:space="preserve"> </w:t>
      </w:r>
      <w:r w:rsidRPr="005158DE">
        <w:rPr>
          <w:rFonts w:eastAsia="Times New Roman"/>
          <w:sz w:val="26"/>
          <w:szCs w:val="26"/>
          <w:lang w:val="vi" w:eastAsia="en-US"/>
        </w:rPr>
        <w:t>(đối</w:t>
      </w:r>
      <w:r w:rsidRPr="005158DE">
        <w:rPr>
          <w:rFonts w:eastAsia="Times New Roman"/>
          <w:spacing w:val="-3"/>
          <w:sz w:val="26"/>
          <w:szCs w:val="26"/>
          <w:lang w:val="vi" w:eastAsia="en-US"/>
        </w:rPr>
        <w:t xml:space="preserve"> </w:t>
      </w:r>
      <w:r w:rsidRPr="005158DE">
        <w:rPr>
          <w:rFonts w:eastAsia="Times New Roman"/>
          <w:sz w:val="26"/>
          <w:szCs w:val="26"/>
          <w:lang w:val="vi" w:eastAsia="en-US"/>
        </w:rPr>
        <w:t>với</w:t>
      </w:r>
      <w:r w:rsidRPr="005158DE">
        <w:rPr>
          <w:rFonts w:eastAsia="Times New Roman"/>
          <w:spacing w:val="-3"/>
          <w:sz w:val="26"/>
          <w:szCs w:val="26"/>
          <w:lang w:val="vi" w:eastAsia="en-US"/>
        </w:rPr>
        <w:t xml:space="preserve"> </w:t>
      </w:r>
      <w:r w:rsidRPr="005158DE">
        <w:rPr>
          <w:rFonts w:eastAsia="Times New Roman"/>
          <w:sz w:val="26"/>
          <w:szCs w:val="26"/>
          <w:lang w:val="vi" w:eastAsia="en-US"/>
        </w:rPr>
        <w:t>trường</w:t>
      </w:r>
      <w:r w:rsidRPr="005158DE">
        <w:rPr>
          <w:rFonts w:eastAsia="Times New Roman"/>
          <w:spacing w:val="-3"/>
          <w:sz w:val="26"/>
          <w:szCs w:val="26"/>
          <w:lang w:val="vi" w:eastAsia="en-US"/>
        </w:rPr>
        <w:t xml:space="preserve"> </w:t>
      </w:r>
      <w:r w:rsidRPr="005158DE">
        <w:rPr>
          <w:rFonts w:eastAsia="Times New Roman"/>
          <w:sz w:val="26"/>
          <w:szCs w:val="26"/>
          <w:lang w:val="vi" w:eastAsia="en-US"/>
        </w:rPr>
        <w:t>hợp</w:t>
      </w:r>
      <w:r w:rsidRPr="005158DE">
        <w:rPr>
          <w:rFonts w:eastAsia="Times New Roman"/>
          <w:spacing w:val="-2"/>
          <w:sz w:val="26"/>
          <w:szCs w:val="26"/>
          <w:lang w:val="vi" w:eastAsia="en-US"/>
        </w:rPr>
        <w:t xml:space="preserve"> </w:t>
      </w:r>
      <w:r w:rsidRPr="005158DE">
        <w:rPr>
          <w:rFonts w:eastAsia="Times New Roman"/>
          <w:sz w:val="26"/>
          <w:szCs w:val="26"/>
          <w:lang w:val="vi" w:eastAsia="en-US"/>
        </w:rPr>
        <w:t>Thay</w:t>
      </w:r>
      <w:r w:rsidRPr="005158DE">
        <w:rPr>
          <w:rFonts w:eastAsia="Times New Roman"/>
          <w:spacing w:val="-6"/>
          <w:sz w:val="26"/>
          <w:szCs w:val="26"/>
          <w:lang w:val="vi" w:eastAsia="en-US"/>
        </w:rPr>
        <w:t xml:space="preserve"> </w:t>
      </w:r>
      <w:r w:rsidRPr="005158DE">
        <w:rPr>
          <w:rFonts w:eastAsia="Times New Roman"/>
          <w:sz w:val="26"/>
          <w:szCs w:val="26"/>
          <w:lang w:val="vi" w:eastAsia="en-US"/>
        </w:rPr>
        <w:t>đổi</w:t>
      </w:r>
      <w:r w:rsidRPr="005158DE">
        <w:rPr>
          <w:rFonts w:eastAsia="Times New Roman"/>
          <w:spacing w:val="-3"/>
          <w:sz w:val="26"/>
          <w:szCs w:val="26"/>
          <w:lang w:val="vi" w:eastAsia="en-US"/>
        </w:rPr>
        <w:t xml:space="preserve"> </w:t>
      </w:r>
      <w:r w:rsidRPr="005158DE">
        <w:rPr>
          <w:rFonts w:eastAsia="Times New Roman"/>
          <w:sz w:val="26"/>
          <w:szCs w:val="26"/>
          <w:lang w:val="vi" w:eastAsia="en-US"/>
        </w:rPr>
        <w:t>chủ</w:t>
      </w:r>
      <w:r w:rsidRPr="005158DE">
        <w:rPr>
          <w:rFonts w:eastAsia="Times New Roman"/>
          <w:spacing w:val="-3"/>
          <w:sz w:val="26"/>
          <w:szCs w:val="26"/>
          <w:lang w:val="vi" w:eastAsia="en-US"/>
        </w:rPr>
        <w:t xml:space="preserve"> </w:t>
      </w:r>
      <w:r w:rsidRPr="005158DE">
        <w:rPr>
          <w:rFonts w:eastAsia="Times New Roman"/>
          <w:sz w:val="26"/>
          <w:szCs w:val="26"/>
          <w:lang w:val="vi" w:eastAsia="en-US"/>
        </w:rPr>
        <w:t>bến</w:t>
      </w:r>
      <w:r w:rsidRPr="005158DE">
        <w:rPr>
          <w:rFonts w:eastAsia="Times New Roman"/>
          <w:spacing w:val="-4"/>
          <w:sz w:val="26"/>
          <w:szCs w:val="26"/>
          <w:lang w:val="vi" w:eastAsia="en-US"/>
        </w:rPr>
        <w:t xml:space="preserve"> </w:t>
      </w:r>
      <w:r w:rsidRPr="005158DE">
        <w:rPr>
          <w:rFonts w:eastAsia="Times New Roman"/>
          <w:sz w:val="26"/>
          <w:szCs w:val="26"/>
          <w:lang w:val="vi" w:eastAsia="en-US"/>
        </w:rPr>
        <w:t>thủy nội địa.).</w:t>
      </w:r>
    </w:p>
    <w:p w14:paraId="0F695B6A" w14:textId="77777777" w:rsidR="00B060E6" w:rsidRPr="005158DE" w:rsidRDefault="00B060E6" w:rsidP="00B060E6">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57E4A97A" w14:textId="77777777" w:rsidR="00B060E6" w:rsidRPr="005158DE" w:rsidRDefault="00B060E6" w:rsidP="00B060E6">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2.</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Trong thời hạn 05 ngày làm việc, kể từ ngày nhận đủ hồ sơ theo quy định.</w:t>
      </w:r>
    </w:p>
    <w:p w14:paraId="7A46A175" w14:textId="77777777" w:rsidR="00B060E6" w:rsidRPr="005158DE" w:rsidRDefault="00B060E6" w:rsidP="00B060E6">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2.</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02ACF42D" w14:textId="77777777" w:rsidR="00B060E6" w:rsidRPr="005158DE" w:rsidRDefault="00B060E6" w:rsidP="00B060E6">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2.</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402020C3" w14:textId="77777777" w:rsidR="00B060E6" w:rsidRPr="005158DE" w:rsidRDefault="00B060E6" w:rsidP="00B060E6">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w:t>
      </w:r>
      <w:r w:rsidRPr="005158DE">
        <w:rPr>
          <w:sz w:val="26"/>
          <w:szCs w:val="26"/>
          <w:lang w:val="en-US"/>
        </w:rPr>
        <w:t>.</w:t>
      </w:r>
    </w:p>
    <w:p w14:paraId="2B95BE72" w14:textId="77777777" w:rsidR="00B060E6" w:rsidRPr="005158DE" w:rsidRDefault="00B060E6" w:rsidP="00B060E6">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2AB7F195" w14:textId="77777777" w:rsidR="00B060E6" w:rsidRPr="005158DE" w:rsidRDefault="00B060E6" w:rsidP="00B060E6">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Pr>
          <w:rFonts w:eastAsia="Times New Roman"/>
          <w:sz w:val="26"/>
          <w:szCs w:val="26"/>
          <w:lang w:val="en-US" w:eastAsia="en-US"/>
        </w:rPr>
        <w:t>2.</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lại hoạt động bến thủy nội địa.</w:t>
      </w:r>
    </w:p>
    <w:p w14:paraId="6DBBB69F"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2.</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100.000 đồng/lần.</w:t>
      </w:r>
    </w:p>
    <w:p w14:paraId="5559D544" w14:textId="77777777" w:rsidR="00B060E6" w:rsidRPr="005158DE" w:rsidRDefault="00B060E6" w:rsidP="00B060E6">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2.</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725773EE" w14:textId="77777777" w:rsidR="00B060E6" w:rsidRPr="005158DE" w:rsidRDefault="00B060E6" w:rsidP="00B060E6">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lại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200776B0" w14:textId="77777777" w:rsidR="00B060E6" w:rsidRPr="005158DE" w:rsidRDefault="00B060E6" w:rsidP="00B060E6">
      <w:pPr>
        <w:widowControl w:val="0"/>
        <w:tabs>
          <w:tab w:val="left" w:pos="2194"/>
        </w:tabs>
        <w:autoSpaceDE w:val="0"/>
        <w:autoSpaceDN w:val="0"/>
        <w:spacing w:before="120"/>
        <w:jc w:val="both"/>
        <w:outlineLvl w:val="0"/>
        <w:rPr>
          <w:rFonts w:eastAsia="Times New Roman"/>
          <w:b/>
          <w:bCs/>
          <w:spacing w:val="-5"/>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2.</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p>
    <w:p w14:paraId="5960EFEA" w14:textId="77777777" w:rsidR="00B060E6" w:rsidRPr="005158DE" w:rsidRDefault="00B060E6" w:rsidP="00B060E6">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pacing w:val="-5"/>
          <w:sz w:val="26"/>
          <w:szCs w:val="26"/>
          <w:lang w:val="en-US" w:eastAsia="en-US"/>
        </w:rPr>
        <w:t xml:space="preserve">          </w:t>
      </w:r>
      <w:r w:rsidRPr="005158DE">
        <w:rPr>
          <w:rFonts w:eastAsia="Times New Roman"/>
          <w:bCs/>
          <w:sz w:val="26"/>
          <w:szCs w:val="26"/>
          <w:lang w:val="vi" w:eastAsia="en-US"/>
        </w:rPr>
        <w:t>-</w:t>
      </w:r>
      <w:r w:rsidRPr="005158DE">
        <w:rPr>
          <w:rFonts w:eastAsia="Times New Roman"/>
          <w:bCs/>
          <w:sz w:val="26"/>
          <w:szCs w:val="26"/>
          <w:lang w:val="en-US" w:eastAsia="en-US"/>
        </w:rPr>
        <w:t xml:space="preserve"> </w:t>
      </w:r>
      <w:r w:rsidRPr="005158DE">
        <w:rPr>
          <w:rFonts w:eastAsia="Times New Roman"/>
          <w:bCs/>
          <w:sz w:val="26"/>
          <w:szCs w:val="26"/>
          <w:lang w:val="vi" w:eastAsia="en-US"/>
        </w:rPr>
        <w:t>Trường hợp thay đổi chủ bến thì chủ mới của bến phải đề nghị công bố lại hoạt động bến thủy nội địa trong thời hạn 10 ngày làm việc, kể từ ngày tiếp nhận bến thủy nội địa.</w:t>
      </w:r>
    </w:p>
    <w:p w14:paraId="76E0C3C3" w14:textId="77777777" w:rsidR="00B060E6" w:rsidRPr="005158DE" w:rsidRDefault="00B060E6" w:rsidP="00B060E6">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Pr>
          <w:rFonts w:eastAsia="Times New Roman"/>
          <w:bCs/>
          <w:sz w:val="26"/>
          <w:szCs w:val="26"/>
          <w:lang w:val="en-US" w:eastAsia="en-US"/>
        </w:rPr>
        <w:t>2.</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27C3154A" w14:textId="77777777" w:rsidR="00B060E6" w:rsidRPr="005158DE" w:rsidRDefault="00B060E6" w:rsidP="00B060E6">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02147EB2" w14:textId="77777777" w:rsidR="00B060E6" w:rsidRPr="005158DE" w:rsidRDefault="00B060E6" w:rsidP="00B060E6">
      <w:pPr>
        <w:pStyle w:val="BodyText"/>
        <w:spacing w:before="120" w:beforeAutospacing="0" w:after="0" w:afterAutospacing="0" w:line="276" w:lineRule="auto"/>
        <w:ind w:right="593" w:firstLine="719"/>
        <w:jc w:val="both"/>
        <w:rPr>
          <w:sz w:val="26"/>
          <w:szCs w:val="26"/>
        </w:rPr>
      </w:pPr>
      <w:r w:rsidRPr="005158DE">
        <w:rPr>
          <w:sz w:val="26"/>
          <w:szCs w:val="26"/>
        </w:rPr>
        <w:t>-</w:t>
      </w:r>
      <w:r w:rsidRPr="005158DE">
        <w:rPr>
          <w:spacing w:val="-3"/>
          <w:sz w:val="26"/>
          <w:szCs w:val="26"/>
        </w:rPr>
        <w:t xml:space="preserve"> </w:t>
      </w:r>
      <w:r w:rsidRPr="005158DE">
        <w:rPr>
          <w:sz w:val="26"/>
          <w:szCs w:val="26"/>
        </w:rPr>
        <w:t>Thông</w:t>
      </w:r>
      <w:r w:rsidRPr="005158DE">
        <w:rPr>
          <w:spacing w:val="-6"/>
          <w:sz w:val="26"/>
          <w:szCs w:val="26"/>
        </w:rPr>
        <w:t xml:space="preserve"> </w:t>
      </w:r>
      <w:proofErr w:type="spellStart"/>
      <w:r w:rsidRPr="005158DE">
        <w:rPr>
          <w:sz w:val="26"/>
          <w:szCs w:val="26"/>
        </w:rPr>
        <w:t>tư</w:t>
      </w:r>
      <w:proofErr w:type="spellEnd"/>
      <w:r w:rsidRPr="005158DE">
        <w:rPr>
          <w:spacing w:val="-5"/>
          <w:sz w:val="26"/>
          <w:szCs w:val="26"/>
        </w:rPr>
        <w:t xml:space="preserve"> </w:t>
      </w:r>
      <w:proofErr w:type="spellStart"/>
      <w:r w:rsidRPr="005158DE">
        <w:rPr>
          <w:sz w:val="26"/>
          <w:szCs w:val="26"/>
        </w:rPr>
        <w:t>số</w:t>
      </w:r>
      <w:proofErr w:type="spellEnd"/>
      <w:r w:rsidRPr="005158DE">
        <w:rPr>
          <w:spacing w:val="-4"/>
          <w:sz w:val="26"/>
          <w:szCs w:val="26"/>
        </w:rPr>
        <w:t xml:space="preserve"> </w:t>
      </w:r>
      <w:r w:rsidRPr="005158DE">
        <w:rPr>
          <w:sz w:val="26"/>
          <w:szCs w:val="26"/>
        </w:rPr>
        <w:t>198/2016/TT-BTC</w:t>
      </w:r>
      <w:r w:rsidRPr="005158DE">
        <w:rPr>
          <w:spacing w:val="-4"/>
          <w:sz w:val="26"/>
          <w:szCs w:val="26"/>
        </w:rPr>
        <w:t xml:space="preserve"> </w:t>
      </w:r>
      <w:proofErr w:type="spellStart"/>
      <w:r w:rsidRPr="005158DE">
        <w:rPr>
          <w:sz w:val="26"/>
          <w:szCs w:val="26"/>
        </w:rPr>
        <w:t>ngày</w:t>
      </w:r>
      <w:proofErr w:type="spellEnd"/>
      <w:r w:rsidRPr="005158DE">
        <w:rPr>
          <w:spacing w:val="-7"/>
          <w:sz w:val="26"/>
          <w:szCs w:val="26"/>
        </w:rPr>
        <w:t xml:space="preserve"> </w:t>
      </w:r>
      <w:r w:rsidRPr="005158DE">
        <w:rPr>
          <w:sz w:val="26"/>
          <w:szCs w:val="26"/>
        </w:rPr>
        <w:t>08/11/2016</w:t>
      </w:r>
      <w:r w:rsidRPr="005158DE">
        <w:rPr>
          <w:spacing w:val="-4"/>
          <w:sz w:val="26"/>
          <w:szCs w:val="26"/>
        </w:rPr>
        <w:t xml:space="preserve"> </w:t>
      </w:r>
      <w:proofErr w:type="spellStart"/>
      <w:r w:rsidRPr="005158DE">
        <w:rPr>
          <w:sz w:val="26"/>
          <w:szCs w:val="26"/>
        </w:rPr>
        <w:t>của</w:t>
      </w:r>
      <w:proofErr w:type="spellEnd"/>
      <w:r w:rsidRPr="005158DE">
        <w:rPr>
          <w:spacing w:val="-4"/>
          <w:sz w:val="26"/>
          <w:szCs w:val="26"/>
        </w:rPr>
        <w:t xml:space="preserve"> </w:t>
      </w:r>
      <w:proofErr w:type="spellStart"/>
      <w:r w:rsidRPr="005158DE">
        <w:rPr>
          <w:sz w:val="26"/>
          <w:szCs w:val="26"/>
        </w:rPr>
        <w:t>Bộ</w:t>
      </w:r>
      <w:proofErr w:type="spellEnd"/>
      <w:r w:rsidRPr="005158DE">
        <w:rPr>
          <w:spacing w:val="-2"/>
          <w:sz w:val="26"/>
          <w:szCs w:val="26"/>
        </w:rPr>
        <w:t xml:space="preserve"> </w:t>
      </w:r>
      <w:r w:rsidRPr="005158DE">
        <w:rPr>
          <w:sz w:val="26"/>
          <w:szCs w:val="26"/>
        </w:rPr>
        <w:t>Tài</w:t>
      </w:r>
      <w:r w:rsidRPr="005158DE">
        <w:rPr>
          <w:spacing w:val="-4"/>
          <w:sz w:val="26"/>
          <w:szCs w:val="26"/>
        </w:rPr>
        <w:t xml:space="preserve"> </w:t>
      </w:r>
      <w:proofErr w:type="spellStart"/>
      <w:r w:rsidRPr="005158DE">
        <w:rPr>
          <w:sz w:val="26"/>
          <w:szCs w:val="26"/>
        </w:rPr>
        <w:t>chính</w:t>
      </w:r>
      <w:proofErr w:type="spellEnd"/>
      <w:r w:rsidRPr="005158DE">
        <w:rPr>
          <w:spacing w:val="-4"/>
          <w:sz w:val="26"/>
          <w:szCs w:val="26"/>
        </w:rPr>
        <w:t xml:space="preserve"> </w:t>
      </w:r>
      <w:proofErr w:type="spellStart"/>
      <w:r w:rsidRPr="005158DE">
        <w:rPr>
          <w:sz w:val="26"/>
          <w:szCs w:val="26"/>
        </w:rPr>
        <w:t>về</w:t>
      </w:r>
      <w:proofErr w:type="spellEnd"/>
      <w:r w:rsidRPr="005158DE">
        <w:rPr>
          <w:spacing w:val="-7"/>
          <w:sz w:val="26"/>
          <w:szCs w:val="26"/>
        </w:rPr>
        <w:t xml:space="preserve"> </w:t>
      </w:r>
      <w:proofErr w:type="spellStart"/>
      <w:r w:rsidRPr="005158DE">
        <w:rPr>
          <w:sz w:val="26"/>
          <w:szCs w:val="26"/>
        </w:rPr>
        <w:t>quy</w:t>
      </w:r>
      <w:proofErr w:type="spellEnd"/>
      <w:r w:rsidRPr="005158DE">
        <w:rPr>
          <w:spacing w:val="-6"/>
          <w:sz w:val="26"/>
          <w:szCs w:val="26"/>
        </w:rPr>
        <w:t xml:space="preserve"> </w:t>
      </w:r>
      <w:proofErr w:type="spellStart"/>
      <w:r w:rsidRPr="005158DE">
        <w:rPr>
          <w:sz w:val="26"/>
          <w:szCs w:val="26"/>
        </w:rPr>
        <w:t>định</w:t>
      </w:r>
      <w:proofErr w:type="spellEnd"/>
      <w:r w:rsidRPr="005158DE">
        <w:rPr>
          <w:sz w:val="26"/>
          <w:szCs w:val="26"/>
        </w:rPr>
        <w:t xml:space="preserve"> </w:t>
      </w:r>
      <w:proofErr w:type="spellStart"/>
      <w:r w:rsidRPr="005158DE">
        <w:rPr>
          <w:sz w:val="26"/>
          <w:szCs w:val="26"/>
        </w:rPr>
        <w:t>mức</w:t>
      </w:r>
      <w:proofErr w:type="spellEnd"/>
      <w:r w:rsidRPr="005158DE">
        <w:rPr>
          <w:sz w:val="26"/>
          <w:szCs w:val="26"/>
        </w:rPr>
        <w:t xml:space="preserve"> </w:t>
      </w:r>
      <w:proofErr w:type="spellStart"/>
      <w:r w:rsidRPr="005158DE">
        <w:rPr>
          <w:sz w:val="26"/>
          <w:szCs w:val="26"/>
        </w:rPr>
        <w:t>thu</w:t>
      </w:r>
      <w:proofErr w:type="spellEnd"/>
      <w:r w:rsidRPr="005158DE">
        <w:rPr>
          <w:sz w:val="26"/>
          <w:szCs w:val="26"/>
        </w:rPr>
        <w:t xml:space="preserve">, </w:t>
      </w:r>
      <w:proofErr w:type="spellStart"/>
      <w:r w:rsidRPr="005158DE">
        <w:rPr>
          <w:sz w:val="26"/>
          <w:szCs w:val="26"/>
        </w:rPr>
        <w:t>chế</w:t>
      </w:r>
      <w:proofErr w:type="spellEnd"/>
      <w:r w:rsidRPr="005158DE">
        <w:rPr>
          <w:sz w:val="26"/>
          <w:szCs w:val="26"/>
        </w:rPr>
        <w:t xml:space="preserve"> </w:t>
      </w:r>
      <w:proofErr w:type="spellStart"/>
      <w:r w:rsidRPr="005158DE">
        <w:rPr>
          <w:sz w:val="26"/>
          <w:szCs w:val="26"/>
        </w:rPr>
        <w:t>độ</w:t>
      </w:r>
      <w:proofErr w:type="spellEnd"/>
      <w:r w:rsidRPr="005158DE">
        <w:rPr>
          <w:sz w:val="26"/>
          <w:szCs w:val="26"/>
        </w:rPr>
        <w:t xml:space="preserve"> </w:t>
      </w:r>
      <w:proofErr w:type="spellStart"/>
      <w:r w:rsidRPr="005158DE">
        <w:rPr>
          <w:sz w:val="26"/>
          <w:szCs w:val="26"/>
        </w:rPr>
        <w:t>thu</w:t>
      </w:r>
      <w:proofErr w:type="spellEnd"/>
      <w:r w:rsidRPr="005158DE">
        <w:rPr>
          <w:sz w:val="26"/>
          <w:szCs w:val="26"/>
        </w:rPr>
        <w:t xml:space="preserve">, </w:t>
      </w:r>
      <w:proofErr w:type="spellStart"/>
      <w:r w:rsidRPr="005158DE">
        <w:rPr>
          <w:sz w:val="26"/>
          <w:szCs w:val="26"/>
        </w:rPr>
        <w:t>nộp</w:t>
      </w:r>
      <w:proofErr w:type="spellEnd"/>
      <w:r w:rsidRPr="005158DE">
        <w:rPr>
          <w:sz w:val="26"/>
          <w:szCs w:val="26"/>
        </w:rPr>
        <w:t xml:space="preserve">, </w:t>
      </w:r>
      <w:proofErr w:type="spellStart"/>
      <w:r w:rsidRPr="005158DE">
        <w:rPr>
          <w:sz w:val="26"/>
          <w:szCs w:val="26"/>
        </w:rPr>
        <w:t>quản</w:t>
      </w:r>
      <w:proofErr w:type="spellEnd"/>
      <w:r w:rsidRPr="005158DE">
        <w:rPr>
          <w:sz w:val="26"/>
          <w:szCs w:val="26"/>
        </w:rPr>
        <w:t xml:space="preserve"> </w:t>
      </w:r>
      <w:proofErr w:type="spellStart"/>
      <w:r w:rsidRPr="005158DE">
        <w:rPr>
          <w:sz w:val="26"/>
          <w:szCs w:val="26"/>
        </w:rPr>
        <w:t>lý</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sử</w:t>
      </w:r>
      <w:proofErr w:type="spellEnd"/>
      <w:r w:rsidRPr="005158DE">
        <w:rPr>
          <w:sz w:val="26"/>
          <w:szCs w:val="26"/>
        </w:rPr>
        <w:t xml:space="preserve"> </w:t>
      </w:r>
      <w:proofErr w:type="spellStart"/>
      <w:r w:rsidRPr="005158DE">
        <w:rPr>
          <w:sz w:val="26"/>
          <w:szCs w:val="26"/>
        </w:rPr>
        <w:t>dụng</w:t>
      </w:r>
      <w:proofErr w:type="spellEnd"/>
      <w:r w:rsidRPr="005158DE">
        <w:rPr>
          <w:sz w:val="26"/>
          <w:szCs w:val="26"/>
        </w:rPr>
        <w:t xml:space="preserve"> </w:t>
      </w:r>
      <w:proofErr w:type="spellStart"/>
      <w:r w:rsidRPr="005158DE">
        <w:rPr>
          <w:sz w:val="26"/>
          <w:szCs w:val="26"/>
        </w:rPr>
        <w:t>phí</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phí</w:t>
      </w:r>
      <w:proofErr w:type="spellEnd"/>
      <w:r w:rsidRPr="005158DE">
        <w:rPr>
          <w:sz w:val="26"/>
          <w:szCs w:val="26"/>
        </w:rPr>
        <w:t xml:space="preserve"> </w:t>
      </w:r>
      <w:proofErr w:type="spellStart"/>
      <w:r w:rsidRPr="005158DE">
        <w:rPr>
          <w:sz w:val="26"/>
          <w:szCs w:val="26"/>
        </w:rPr>
        <w:t>trong</w:t>
      </w:r>
      <w:proofErr w:type="spellEnd"/>
      <w:r w:rsidRPr="005158DE">
        <w:rPr>
          <w:sz w:val="26"/>
          <w:szCs w:val="26"/>
        </w:rPr>
        <w:t xml:space="preserve"> </w:t>
      </w:r>
      <w:proofErr w:type="spellStart"/>
      <w:r w:rsidRPr="005158DE">
        <w:rPr>
          <w:sz w:val="26"/>
          <w:szCs w:val="26"/>
        </w:rPr>
        <w:t>lĩnh</w:t>
      </w:r>
      <w:proofErr w:type="spellEnd"/>
      <w:r w:rsidRPr="005158DE">
        <w:rPr>
          <w:sz w:val="26"/>
          <w:szCs w:val="26"/>
        </w:rPr>
        <w:t xml:space="preserve"> </w:t>
      </w:r>
      <w:proofErr w:type="spellStart"/>
      <w:r w:rsidRPr="005158DE">
        <w:rPr>
          <w:sz w:val="26"/>
          <w:szCs w:val="26"/>
        </w:rPr>
        <w:t>vực</w:t>
      </w:r>
      <w:proofErr w:type="spellEnd"/>
      <w:r w:rsidRPr="005158DE">
        <w:rPr>
          <w:sz w:val="26"/>
          <w:szCs w:val="26"/>
        </w:rPr>
        <w:t xml:space="preserve"> </w:t>
      </w:r>
      <w:proofErr w:type="spellStart"/>
      <w:r w:rsidRPr="005158DE">
        <w:rPr>
          <w:sz w:val="26"/>
          <w:szCs w:val="26"/>
        </w:rPr>
        <w:t>đường</w:t>
      </w:r>
      <w:proofErr w:type="spellEnd"/>
      <w:r w:rsidRPr="005158DE">
        <w:rPr>
          <w:sz w:val="26"/>
          <w:szCs w:val="26"/>
        </w:rPr>
        <w:t xml:space="preserve"> </w:t>
      </w:r>
      <w:proofErr w:type="spellStart"/>
      <w:r w:rsidRPr="005158DE">
        <w:rPr>
          <w:sz w:val="26"/>
          <w:szCs w:val="26"/>
        </w:rPr>
        <w:t>thủy</w:t>
      </w:r>
      <w:proofErr w:type="spellEnd"/>
      <w:r w:rsidRPr="005158DE">
        <w:rPr>
          <w:sz w:val="26"/>
          <w:szCs w:val="26"/>
        </w:rPr>
        <w:t xml:space="preserve"> </w:t>
      </w:r>
      <w:proofErr w:type="spellStart"/>
      <w:r w:rsidRPr="005158DE">
        <w:rPr>
          <w:sz w:val="26"/>
          <w:szCs w:val="26"/>
        </w:rPr>
        <w:t>nội</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đường</w:t>
      </w:r>
      <w:proofErr w:type="spellEnd"/>
      <w:r w:rsidRPr="005158DE">
        <w:rPr>
          <w:spacing w:val="-2"/>
          <w:sz w:val="26"/>
          <w:szCs w:val="26"/>
        </w:rPr>
        <w:t xml:space="preserve"> </w:t>
      </w:r>
      <w:proofErr w:type="spellStart"/>
      <w:r w:rsidRPr="005158DE">
        <w:rPr>
          <w:sz w:val="26"/>
          <w:szCs w:val="26"/>
        </w:rPr>
        <w:t>sắt</w:t>
      </w:r>
      <w:proofErr w:type="spellEnd"/>
      <w:r w:rsidRPr="005158DE">
        <w:rPr>
          <w:sz w:val="26"/>
          <w:szCs w:val="26"/>
        </w:rPr>
        <w:t>.</w:t>
      </w:r>
    </w:p>
    <w:p w14:paraId="674D18BA" w14:textId="77777777" w:rsidR="00B060E6" w:rsidRPr="005158DE" w:rsidRDefault="00B060E6" w:rsidP="00B060E6">
      <w:pPr>
        <w:spacing w:before="120"/>
        <w:jc w:val="both"/>
        <w:rPr>
          <w:b/>
          <w:sz w:val="26"/>
          <w:szCs w:val="26"/>
          <w:lang w:val="en-US"/>
        </w:rPr>
      </w:pPr>
      <w:r w:rsidRPr="005158DE">
        <w:rPr>
          <w:b/>
          <w:bCs/>
          <w:sz w:val="26"/>
          <w:szCs w:val="26"/>
          <w:lang w:val="en-US"/>
        </w:rPr>
        <w:t xml:space="preserve">         </w:t>
      </w:r>
      <w:r>
        <w:rPr>
          <w:b/>
          <w:bCs/>
          <w:sz w:val="26"/>
          <w:szCs w:val="26"/>
          <w:lang w:val="en-US"/>
        </w:rPr>
        <w:t>2.</w:t>
      </w:r>
      <w:r w:rsidRPr="005158DE">
        <w:rPr>
          <w:b/>
          <w:bCs/>
          <w:sz w:val="26"/>
          <w:szCs w:val="26"/>
          <w:lang w:val="en-US"/>
        </w:rPr>
        <w:t>11</w:t>
      </w:r>
      <w:r w:rsidRPr="005158DE">
        <w:rPr>
          <w:b/>
          <w:sz w:val="26"/>
          <w:szCs w:val="26"/>
        </w:rPr>
        <w:t>. Lưu hồ sơ (ISO):</w:t>
      </w:r>
    </w:p>
    <w:p w14:paraId="13BA7BE8" w14:textId="77777777" w:rsidR="00B060E6" w:rsidRPr="005158DE" w:rsidRDefault="00B060E6" w:rsidP="00B060E6">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B060E6" w:rsidRPr="005158DE" w14:paraId="0D461A68"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4301FB6" w14:textId="77777777" w:rsidR="00B060E6" w:rsidRPr="005158DE" w:rsidRDefault="00B060E6"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53D7E4D" w14:textId="77777777" w:rsidR="00B060E6" w:rsidRPr="005158DE" w:rsidRDefault="00B060E6"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53235379" w14:textId="77777777" w:rsidR="00B060E6" w:rsidRPr="005158DE" w:rsidRDefault="00B060E6" w:rsidP="008A16B8">
            <w:pPr>
              <w:spacing w:line="276" w:lineRule="auto"/>
              <w:jc w:val="center"/>
              <w:rPr>
                <w:b/>
                <w:sz w:val="26"/>
                <w:szCs w:val="26"/>
              </w:rPr>
            </w:pPr>
            <w:r w:rsidRPr="005158DE">
              <w:rPr>
                <w:b/>
                <w:sz w:val="26"/>
                <w:szCs w:val="26"/>
              </w:rPr>
              <w:t>Thời gian lưu</w:t>
            </w:r>
          </w:p>
        </w:tc>
      </w:tr>
      <w:tr w:rsidR="00B060E6" w:rsidRPr="005158DE" w14:paraId="6EC2B657"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56FCC44" w14:textId="77777777" w:rsidR="00B060E6" w:rsidRPr="005158DE" w:rsidRDefault="00B060E6" w:rsidP="008A16B8">
            <w:pPr>
              <w:shd w:val="clear" w:color="auto" w:fill="FFFFFF"/>
              <w:spacing w:before="120" w:line="276" w:lineRule="auto"/>
              <w:ind w:firstLine="284"/>
              <w:jc w:val="both"/>
              <w:rPr>
                <w:sz w:val="26"/>
                <w:szCs w:val="26"/>
                <w:lang w:val="en-US"/>
              </w:rPr>
            </w:pPr>
            <w:r w:rsidRPr="005158DE">
              <w:rPr>
                <w:sz w:val="26"/>
                <w:szCs w:val="26"/>
              </w:rPr>
              <w:lastRenderedPageBreak/>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3CFC274B" w14:textId="77777777" w:rsidR="00B060E6" w:rsidRPr="005158DE" w:rsidRDefault="00B060E6"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07C32E0" w14:textId="77777777" w:rsidR="00B060E6" w:rsidRPr="005158DE" w:rsidRDefault="00B060E6"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27B891EB" w14:textId="77777777" w:rsidR="00B060E6" w:rsidRPr="005158DE" w:rsidRDefault="00B060E6" w:rsidP="008A16B8">
            <w:pPr>
              <w:spacing w:after="120" w:line="276" w:lineRule="auto"/>
              <w:jc w:val="center"/>
              <w:rPr>
                <w:sz w:val="26"/>
                <w:szCs w:val="26"/>
              </w:rPr>
            </w:pPr>
            <w:r w:rsidRPr="005158DE">
              <w:rPr>
                <w:sz w:val="26"/>
                <w:szCs w:val="26"/>
              </w:rPr>
              <w:t>01 năm, sau đó chuyển hồ sơ đến kho lưu trữ</w:t>
            </w:r>
          </w:p>
        </w:tc>
      </w:tr>
    </w:tbl>
    <w:p w14:paraId="3EDA1CDE" w14:textId="77777777" w:rsidR="00B060E6" w:rsidRPr="005158DE" w:rsidRDefault="00B060E6" w:rsidP="00B060E6">
      <w:pPr>
        <w:pStyle w:val="TableParagraph"/>
        <w:rPr>
          <w:i/>
          <w:sz w:val="26"/>
          <w:szCs w:val="26"/>
          <w:lang w:val="en-US"/>
        </w:rPr>
      </w:pPr>
    </w:p>
    <w:p w14:paraId="509254D4" w14:textId="77777777" w:rsidR="00B060E6" w:rsidRPr="005158DE" w:rsidRDefault="00B060E6" w:rsidP="00B060E6">
      <w:pPr>
        <w:pStyle w:val="TableParagraph"/>
        <w:rPr>
          <w:i/>
          <w:sz w:val="26"/>
          <w:szCs w:val="26"/>
          <w:lang w:val="en-US"/>
        </w:rPr>
      </w:pPr>
    </w:p>
    <w:p w14:paraId="18CD1D3D" w14:textId="77777777" w:rsidR="00B060E6" w:rsidRPr="005158DE" w:rsidRDefault="00B060E6" w:rsidP="00B060E6">
      <w:pPr>
        <w:pStyle w:val="TableParagraph"/>
        <w:rPr>
          <w:i/>
          <w:sz w:val="26"/>
          <w:szCs w:val="26"/>
          <w:lang w:val="en-US"/>
        </w:rPr>
      </w:pPr>
    </w:p>
    <w:p w14:paraId="0FE766EF" w14:textId="77777777" w:rsidR="00B060E6" w:rsidRPr="005158DE" w:rsidRDefault="00B060E6" w:rsidP="00B060E6">
      <w:pPr>
        <w:pStyle w:val="TableParagraph"/>
        <w:rPr>
          <w:i/>
          <w:sz w:val="26"/>
          <w:szCs w:val="26"/>
          <w:lang w:val="en-US"/>
        </w:rPr>
      </w:pPr>
    </w:p>
    <w:p w14:paraId="3B649406" w14:textId="77777777" w:rsidR="00B060E6" w:rsidRPr="005158DE" w:rsidRDefault="00B060E6" w:rsidP="00B060E6">
      <w:pPr>
        <w:pStyle w:val="TableParagraph"/>
        <w:rPr>
          <w:i/>
          <w:sz w:val="26"/>
          <w:szCs w:val="26"/>
          <w:lang w:val="en-US"/>
        </w:rPr>
      </w:pPr>
    </w:p>
    <w:p w14:paraId="1C8F82AC" w14:textId="77777777" w:rsidR="00B060E6" w:rsidRPr="005158DE" w:rsidRDefault="00B060E6" w:rsidP="00B060E6">
      <w:pPr>
        <w:pStyle w:val="TableParagraph"/>
        <w:rPr>
          <w:i/>
          <w:sz w:val="26"/>
          <w:szCs w:val="26"/>
          <w:lang w:val="en-US"/>
        </w:rPr>
      </w:pPr>
    </w:p>
    <w:p w14:paraId="4894C7D1" w14:textId="77777777" w:rsidR="00B060E6" w:rsidRPr="005158DE" w:rsidRDefault="00B060E6" w:rsidP="00B060E6">
      <w:pPr>
        <w:pStyle w:val="TableParagraph"/>
        <w:rPr>
          <w:i/>
          <w:sz w:val="26"/>
          <w:szCs w:val="26"/>
          <w:lang w:val="en-US"/>
        </w:rPr>
      </w:pPr>
    </w:p>
    <w:p w14:paraId="0EC273C5" w14:textId="77777777" w:rsidR="00B060E6" w:rsidRPr="005158DE" w:rsidRDefault="00B060E6" w:rsidP="00B060E6">
      <w:pPr>
        <w:pStyle w:val="TableParagraph"/>
        <w:rPr>
          <w:i/>
          <w:sz w:val="26"/>
          <w:szCs w:val="26"/>
          <w:lang w:val="en-US"/>
        </w:rPr>
      </w:pPr>
    </w:p>
    <w:p w14:paraId="54E0140C" w14:textId="77777777" w:rsidR="00B060E6" w:rsidRPr="005158DE" w:rsidRDefault="00B060E6" w:rsidP="00B060E6">
      <w:pPr>
        <w:widowControl w:val="0"/>
        <w:autoSpaceDE w:val="0"/>
        <w:autoSpaceDN w:val="0"/>
        <w:spacing w:before="5"/>
        <w:rPr>
          <w:rFonts w:eastAsia="Times New Roman"/>
          <w:i/>
          <w:sz w:val="26"/>
          <w:szCs w:val="26"/>
          <w:lang w:val="en-US"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14: ĐƠN ĐỀ NGHỊ CÔNG BỐ LẠI HOẠT ĐỘNG BẾN THỦY NỘI ĐỊA</w:t>
      </w:r>
    </w:p>
    <w:p w14:paraId="336DF524" w14:textId="77777777" w:rsidR="00B060E6" w:rsidRPr="005158DE" w:rsidRDefault="00B060E6" w:rsidP="00B060E6">
      <w:pPr>
        <w:widowControl w:val="0"/>
        <w:autoSpaceDE w:val="0"/>
        <w:autoSpaceDN w:val="0"/>
        <w:spacing w:before="5"/>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91"/>
        <w:gridCol w:w="5606"/>
      </w:tblGrid>
      <w:tr w:rsidR="00B060E6" w:rsidRPr="005158DE" w14:paraId="5EB9C18E" w14:textId="77777777" w:rsidTr="008A16B8">
        <w:trPr>
          <w:trHeight w:val="1014"/>
        </w:trPr>
        <w:tc>
          <w:tcPr>
            <w:tcW w:w="3391" w:type="dxa"/>
          </w:tcPr>
          <w:p w14:paraId="1C622552" w14:textId="77777777" w:rsidR="00B060E6" w:rsidRPr="005158DE" w:rsidRDefault="00B060E6"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7C3E79F3" w14:textId="77777777" w:rsidR="00B060E6" w:rsidRPr="005158DE" w:rsidRDefault="00B060E6"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03D96434" w14:textId="77777777" w:rsidR="00B060E6" w:rsidRPr="005158DE" w:rsidRDefault="00B060E6"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45E5DB5C" w14:textId="77777777" w:rsidR="00B060E6" w:rsidRPr="005158DE" w:rsidRDefault="00B060E6"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1E1D224E" w14:textId="77777777" w:rsidR="00B060E6" w:rsidRPr="005158DE" w:rsidRDefault="00B060E6"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B060E6" w:rsidRPr="005158DE" w14:paraId="23701ACE" w14:textId="77777777" w:rsidTr="008A16B8">
        <w:trPr>
          <w:trHeight w:val="439"/>
        </w:trPr>
        <w:tc>
          <w:tcPr>
            <w:tcW w:w="3391" w:type="dxa"/>
          </w:tcPr>
          <w:p w14:paraId="17435FC5" w14:textId="77777777" w:rsidR="00B060E6" w:rsidRPr="005158DE" w:rsidRDefault="00B060E6" w:rsidP="008A16B8">
            <w:pPr>
              <w:widowControl w:val="0"/>
              <w:autoSpaceDE w:val="0"/>
              <w:autoSpaceDN w:val="0"/>
              <w:spacing w:before="152" w:line="267" w:lineRule="exact"/>
              <w:ind w:left="1592"/>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0EBDD3B9" w14:textId="77777777" w:rsidR="00B060E6" w:rsidRPr="005158DE" w:rsidRDefault="00B060E6" w:rsidP="008A16B8">
            <w:pPr>
              <w:widowControl w:val="0"/>
              <w:autoSpaceDE w:val="0"/>
              <w:autoSpaceDN w:val="0"/>
              <w:spacing w:before="152" w:line="267" w:lineRule="exact"/>
              <w:ind w:left="2592"/>
              <w:rPr>
                <w:rFonts w:eastAsia="Times New Roman"/>
                <w:i/>
                <w:sz w:val="26"/>
                <w:szCs w:val="26"/>
                <w:lang w:val="vi" w:eastAsia="en-US"/>
              </w:rPr>
            </w:pPr>
            <w:r w:rsidRPr="005158DE">
              <w:rPr>
                <w:rFonts w:eastAsia="Times New Roman"/>
                <w:i/>
                <w:sz w:val="26"/>
                <w:szCs w:val="26"/>
                <w:lang w:val="vi" w:eastAsia="en-US"/>
              </w:rPr>
              <w:t>…, ngày … tháng … năm …</w:t>
            </w:r>
          </w:p>
        </w:tc>
      </w:tr>
    </w:tbl>
    <w:p w14:paraId="1EC105F6" w14:textId="77777777" w:rsidR="00B060E6" w:rsidRPr="005158DE" w:rsidRDefault="00B060E6" w:rsidP="00B060E6">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6E0E7FE3" w14:textId="77777777" w:rsidR="00B060E6" w:rsidRPr="005158DE" w:rsidRDefault="00B060E6" w:rsidP="00B060E6">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Công bố (công bố lại) hoạt động cảng (bến) thủy nội địa</w:t>
      </w:r>
    </w:p>
    <w:p w14:paraId="3D4D1948" w14:textId="77777777" w:rsidR="00B060E6" w:rsidRPr="005158DE" w:rsidRDefault="00B060E6" w:rsidP="00B060E6">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51CFB5B3" w14:textId="77777777" w:rsidR="00B060E6" w:rsidRPr="005158DE" w:rsidRDefault="00B060E6" w:rsidP="00B060E6">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287A6600" w14:textId="77777777" w:rsidR="00B060E6" w:rsidRPr="005158DE" w:rsidRDefault="00B060E6" w:rsidP="00B060E6">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...tháng.</w:t>
      </w:r>
      <w:r w:rsidRPr="005158DE">
        <w:rPr>
          <w:rFonts w:eastAsia="Times New Roman"/>
          <w:i/>
          <w:sz w:val="26"/>
          <w:szCs w:val="26"/>
          <w:lang w:val="vi" w:eastAsia="en-US"/>
        </w:rPr>
        <w:tab/>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p>
    <w:p w14:paraId="7AA7DCE5" w14:textId="77777777" w:rsidR="00B060E6" w:rsidRPr="005158DE" w:rsidRDefault="00B060E6" w:rsidP="00B060E6">
      <w:pPr>
        <w:widowControl w:val="0"/>
        <w:autoSpaceDE w:val="0"/>
        <w:autoSpaceDN w:val="0"/>
        <w:spacing w:before="120"/>
        <w:ind w:hanging="710"/>
        <w:jc w:val="both"/>
        <w:rPr>
          <w:rFonts w:eastAsia="Times New Roman"/>
          <w:i/>
          <w:sz w:val="26"/>
          <w:szCs w:val="26"/>
          <w:lang w:val="vi" w:eastAsia="en-US"/>
        </w:rPr>
      </w:pPr>
      <w:r w:rsidRPr="005158DE">
        <w:rPr>
          <w:rFonts w:eastAsia="Times New Roman"/>
          <w:i/>
          <w:sz w:val="26"/>
          <w:szCs w:val="26"/>
          <w:lang w:val="vi" w:eastAsia="en-US"/>
        </w:rPr>
        <w:t>quy định về quản lý hoạt động đường thủy nội địa; Tên tổ chức, cá nhân:</w:t>
      </w:r>
    </w:p>
    <w:p w14:paraId="14D247A9"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 ...........................................................................................</w:t>
      </w:r>
    </w:p>
    <w:p w14:paraId="6213EBA5"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 .............................................................................</w:t>
      </w:r>
    </w:p>
    <w:p w14:paraId="3143FD32"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 tháng …. năm ... tại ….</w:t>
      </w:r>
    </w:p>
    <w:p w14:paraId="1855425B"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19DF52B6"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công bố lại hoạt động cảng (bến) thủy nội địa (2) .................................</w:t>
      </w:r>
    </w:p>
    <w:p w14:paraId="2774C5B1"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Nội dung đề nghị công bố lại: ..............................................................................</w:t>
      </w:r>
    </w:p>
    <w:p w14:paraId="45D0EC45"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cảng (bến) có tọa độ (3) ..........................................................................</w:t>
      </w:r>
    </w:p>
    <w:p w14:paraId="7B04EC27"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Từ km thứ …………………….. đến km thứ ......................................................</w:t>
      </w:r>
    </w:p>
    <w:p w14:paraId="06E49340"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Trên bờ (phải hay trái) …….sông, kênh). ...........................................................</w:t>
      </w:r>
    </w:p>
    <w:p w14:paraId="09F1B421"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thị trấn), huyện (quận) ..........................................</w:t>
      </w:r>
    </w:p>
    <w:p w14:paraId="1897FA1B"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lastRenderedPageBreak/>
        <w:t>Tỉnh (thành phố) ..................................................................................................</w:t>
      </w:r>
    </w:p>
    <w:p w14:paraId="1962A66B"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Thời hạn hoạt động: từ ngày...tháng… năm...đến ngày...tháng...năm...</w:t>
      </w:r>
    </w:p>
    <w:p w14:paraId="78970AB8"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Hồ sơ gửi kèm gồm: ........................................................................................</w:t>
      </w:r>
    </w:p>
    <w:p w14:paraId="5583295B" w14:textId="77777777" w:rsidR="00B060E6" w:rsidRPr="005158DE" w:rsidRDefault="00B060E6" w:rsidP="00B060E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23D67348" w14:textId="77777777" w:rsidR="00B060E6" w:rsidRPr="005158DE" w:rsidRDefault="00B060E6" w:rsidP="00B060E6">
      <w:pPr>
        <w:widowControl w:val="0"/>
        <w:autoSpaceDE w:val="0"/>
        <w:autoSpaceDN w:val="0"/>
        <w:spacing w:before="6"/>
        <w:rPr>
          <w:rFonts w:eastAsia="Times New Roman"/>
          <w:sz w:val="26"/>
          <w:szCs w:val="26"/>
          <w:lang w:val="vi"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B060E6" w:rsidRPr="005158DE" w14:paraId="4E63ED8F" w14:textId="77777777" w:rsidTr="008A16B8">
        <w:trPr>
          <w:trHeight w:val="1477"/>
        </w:trPr>
        <w:tc>
          <w:tcPr>
            <w:tcW w:w="4445" w:type="dxa"/>
          </w:tcPr>
          <w:p w14:paraId="75116838" w14:textId="77777777" w:rsidR="00B060E6" w:rsidRPr="005158DE" w:rsidRDefault="00B060E6" w:rsidP="008A16B8">
            <w:pPr>
              <w:widowControl w:val="0"/>
              <w:autoSpaceDE w:val="0"/>
              <w:autoSpaceDN w:val="0"/>
              <w:spacing w:before="1"/>
              <w:rPr>
                <w:rFonts w:eastAsia="Times New Roman"/>
                <w:sz w:val="26"/>
                <w:szCs w:val="26"/>
                <w:lang w:val="vi" w:eastAsia="en-US"/>
              </w:rPr>
            </w:pPr>
          </w:p>
          <w:p w14:paraId="37D82F18" w14:textId="77777777" w:rsidR="00B060E6" w:rsidRPr="005158DE" w:rsidRDefault="00B060E6"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7B938435" w14:textId="77777777" w:rsidR="00B060E6" w:rsidRPr="005158DE" w:rsidRDefault="00B060E6" w:rsidP="00B060E6">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6543D2F2" w14:textId="77777777" w:rsidR="00B060E6" w:rsidRPr="005158DE" w:rsidRDefault="00B060E6"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76008B1E" w14:textId="77777777" w:rsidR="00B060E6" w:rsidRPr="005158DE" w:rsidRDefault="00B060E6" w:rsidP="00B060E6">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0DE5EBBF" w14:textId="77777777" w:rsidR="00B060E6" w:rsidRPr="005158DE" w:rsidRDefault="00B060E6"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4891BCF4" w14:textId="77777777" w:rsidR="00B060E6" w:rsidRPr="005158DE" w:rsidRDefault="00B060E6"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1A0AA9D2" w14:textId="77777777" w:rsidR="00B060E6" w:rsidRPr="005158DE" w:rsidRDefault="00B060E6" w:rsidP="008A16B8">
            <w:pPr>
              <w:widowControl w:val="0"/>
              <w:autoSpaceDE w:val="0"/>
              <w:autoSpaceDN w:val="0"/>
              <w:spacing w:line="296" w:lineRule="exact"/>
              <w:jc w:val="center"/>
              <w:rPr>
                <w:rFonts w:eastAsia="Times New Roman"/>
                <w:i/>
                <w:sz w:val="26"/>
                <w:szCs w:val="26"/>
                <w:lang w:val="en-US" w:eastAsia="en-US"/>
              </w:rPr>
            </w:pPr>
          </w:p>
          <w:p w14:paraId="26219437" w14:textId="77777777" w:rsidR="00B060E6" w:rsidRPr="005158DE" w:rsidRDefault="00B060E6" w:rsidP="008A16B8">
            <w:pPr>
              <w:widowControl w:val="0"/>
              <w:autoSpaceDE w:val="0"/>
              <w:autoSpaceDN w:val="0"/>
              <w:spacing w:line="296" w:lineRule="exact"/>
              <w:jc w:val="center"/>
              <w:rPr>
                <w:rFonts w:eastAsia="Times New Roman"/>
                <w:i/>
                <w:sz w:val="26"/>
                <w:szCs w:val="26"/>
                <w:lang w:val="en-US" w:eastAsia="en-US"/>
              </w:rPr>
            </w:pPr>
          </w:p>
          <w:p w14:paraId="713FBAEC" w14:textId="77777777" w:rsidR="00B060E6" w:rsidRPr="005158DE" w:rsidRDefault="00B060E6" w:rsidP="008A16B8">
            <w:pPr>
              <w:widowControl w:val="0"/>
              <w:autoSpaceDE w:val="0"/>
              <w:autoSpaceDN w:val="0"/>
              <w:spacing w:line="296" w:lineRule="exact"/>
              <w:jc w:val="center"/>
              <w:rPr>
                <w:rFonts w:eastAsia="Times New Roman"/>
                <w:i/>
                <w:sz w:val="26"/>
                <w:szCs w:val="26"/>
                <w:lang w:val="en-US" w:eastAsia="en-US"/>
              </w:rPr>
            </w:pPr>
          </w:p>
          <w:p w14:paraId="34F2F1BC" w14:textId="77777777" w:rsidR="00B060E6" w:rsidRPr="005158DE" w:rsidRDefault="00B060E6" w:rsidP="008A16B8">
            <w:pPr>
              <w:widowControl w:val="0"/>
              <w:autoSpaceDE w:val="0"/>
              <w:autoSpaceDN w:val="0"/>
              <w:spacing w:line="296" w:lineRule="exact"/>
              <w:jc w:val="center"/>
              <w:rPr>
                <w:rFonts w:eastAsia="Times New Roman"/>
                <w:i/>
                <w:sz w:val="26"/>
                <w:szCs w:val="26"/>
                <w:lang w:val="en-US" w:eastAsia="en-US"/>
              </w:rPr>
            </w:pPr>
          </w:p>
          <w:p w14:paraId="673098D4" w14:textId="77777777" w:rsidR="00B060E6" w:rsidRPr="005158DE" w:rsidRDefault="00B060E6" w:rsidP="008A16B8">
            <w:pPr>
              <w:widowControl w:val="0"/>
              <w:autoSpaceDE w:val="0"/>
              <w:autoSpaceDN w:val="0"/>
              <w:spacing w:line="296" w:lineRule="exact"/>
              <w:jc w:val="center"/>
              <w:rPr>
                <w:rFonts w:eastAsia="Times New Roman"/>
                <w:i/>
                <w:sz w:val="26"/>
                <w:szCs w:val="26"/>
                <w:lang w:val="en-US" w:eastAsia="en-US"/>
              </w:rPr>
            </w:pPr>
          </w:p>
        </w:tc>
      </w:tr>
    </w:tbl>
    <w:p w14:paraId="6A9D5A0B" w14:textId="77777777" w:rsidR="00B060E6" w:rsidRPr="005158DE" w:rsidRDefault="00B060E6" w:rsidP="00B060E6">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319442B2" w14:textId="77777777" w:rsidR="00B060E6" w:rsidRPr="005158DE" w:rsidRDefault="00B060E6" w:rsidP="00B060E6">
      <w:pPr>
        <w:pStyle w:val="TableParagraph"/>
        <w:numPr>
          <w:ilvl w:val="0"/>
          <w:numId w:val="2"/>
        </w:numPr>
        <w:rPr>
          <w:sz w:val="26"/>
          <w:szCs w:val="26"/>
        </w:rPr>
      </w:pPr>
      <w:r w:rsidRPr="005158DE">
        <w:rPr>
          <w:sz w:val="26"/>
          <w:szCs w:val="26"/>
        </w:rPr>
        <w:t>Cơ quan có thẩm quyền công bố</w:t>
      </w:r>
    </w:p>
    <w:p w14:paraId="1FCF7351" w14:textId="77777777" w:rsidR="00B060E6" w:rsidRPr="005158DE" w:rsidRDefault="00B060E6" w:rsidP="00B060E6">
      <w:pPr>
        <w:pStyle w:val="TableParagraph"/>
        <w:numPr>
          <w:ilvl w:val="0"/>
          <w:numId w:val="2"/>
        </w:numPr>
        <w:rPr>
          <w:sz w:val="26"/>
          <w:szCs w:val="26"/>
        </w:rPr>
      </w:pPr>
      <w:r w:rsidRPr="005158DE">
        <w:rPr>
          <w:sz w:val="26"/>
          <w:szCs w:val="26"/>
        </w:rPr>
        <w:t>Tên cảng (bến).</w:t>
      </w:r>
    </w:p>
    <w:p w14:paraId="7487BD4B" w14:textId="77777777" w:rsidR="00B060E6" w:rsidRPr="005158DE" w:rsidRDefault="00B060E6" w:rsidP="00B060E6">
      <w:pPr>
        <w:pStyle w:val="TableParagraph"/>
        <w:numPr>
          <w:ilvl w:val="0"/>
          <w:numId w:val="2"/>
        </w:numPr>
        <w:rPr>
          <w:sz w:val="26"/>
          <w:szCs w:val="26"/>
        </w:rPr>
      </w:pPr>
      <w:r w:rsidRPr="005158DE">
        <w:rPr>
          <w:sz w:val="26"/>
          <w:szCs w:val="26"/>
        </w:rPr>
        <w:t>Hệ tọa độ VN 2000.</w:t>
      </w:r>
    </w:p>
    <w:p w14:paraId="1675E268" w14:textId="77777777" w:rsidR="00B060E6" w:rsidRPr="005158DE" w:rsidRDefault="00B060E6" w:rsidP="00B060E6">
      <w:pPr>
        <w:pStyle w:val="TableParagraph"/>
        <w:rPr>
          <w:i/>
          <w:sz w:val="26"/>
          <w:szCs w:val="26"/>
          <w:lang w:val="en-US"/>
        </w:rPr>
      </w:pPr>
    </w:p>
    <w:p w14:paraId="437B6282" w14:textId="77777777" w:rsidR="00B060E6" w:rsidRPr="005158DE" w:rsidRDefault="00B060E6" w:rsidP="00B060E6">
      <w:pPr>
        <w:pStyle w:val="Vnbnnidung0"/>
        <w:tabs>
          <w:tab w:val="left" w:pos="1934"/>
        </w:tabs>
        <w:spacing w:after="0" w:line="240" w:lineRule="auto"/>
        <w:ind w:firstLine="720"/>
        <w:jc w:val="both"/>
      </w:pPr>
    </w:p>
    <w:p w14:paraId="6F7EEDF0" w14:textId="77777777" w:rsidR="00B060E6" w:rsidRPr="005158DE" w:rsidRDefault="00B060E6" w:rsidP="00B060E6">
      <w:pPr>
        <w:pStyle w:val="Vnbnnidung0"/>
        <w:tabs>
          <w:tab w:val="left" w:pos="1934"/>
        </w:tabs>
        <w:spacing w:after="0" w:line="240" w:lineRule="auto"/>
        <w:ind w:firstLine="720"/>
        <w:jc w:val="both"/>
      </w:pPr>
    </w:p>
    <w:p w14:paraId="737B12C9" w14:textId="77777777" w:rsidR="00B060E6" w:rsidRPr="005158DE" w:rsidRDefault="00B060E6" w:rsidP="00B060E6">
      <w:pPr>
        <w:pStyle w:val="Vnbnnidung0"/>
        <w:tabs>
          <w:tab w:val="left" w:pos="1934"/>
        </w:tabs>
        <w:spacing w:after="0" w:line="240" w:lineRule="auto"/>
        <w:ind w:firstLine="720"/>
        <w:jc w:val="both"/>
      </w:pPr>
    </w:p>
    <w:p w14:paraId="6AE9B542"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1"/>
  </w:num>
  <w:num w:numId="2" w16cid:durableId="49742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D5"/>
    <w:rsid w:val="0006293D"/>
    <w:rsid w:val="000E3434"/>
    <w:rsid w:val="00977B6A"/>
    <w:rsid w:val="00B060E6"/>
    <w:rsid w:val="00D756CB"/>
    <w:rsid w:val="00DB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4C8FC-9338-4ABB-931E-6DB47076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E6"/>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060E6"/>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B060E6"/>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B060E6"/>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B060E6"/>
    <w:pPr>
      <w:ind w:left="720"/>
      <w:contextualSpacing/>
    </w:pPr>
  </w:style>
  <w:style w:type="character" w:customStyle="1" w:styleId="Vnbnnidung">
    <w:name w:val="Văn bản nội dung_"/>
    <w:link w:val="Vnbnnidung0"/>
    <w:uiPriority w:val="99"/>
    <w:locked/>
    <w:rsid w:val="00B060E6"/>
    <w:rPr>
      <w:sz w:val="26"/>
      <w:szCs w:val="26"/>
    </w:rPr>
  </w:style>
  <w:style w:type="paragraph" w:customStyle="1" w:styleId="Vnbnnidung0">
    <w:name w:val="Văn bản nội dung"/>
    <w:basedOn w:val="Normal"/>
    <w:link w:val="Vnbnnidung"/>
    <w:uiPriority w:val="99"/>
    <w:rsid w:val="00B060E6"/>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B060E6"/>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2023-11-15T07:08:00Z</dcterms:created>
  <dcterms:modified xsi:type="dcterms:W3CDTF">2023-11-15T07:08:00Z</dcterms:modified>
</cp:coreProperties>
</file>