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2F6F7" w14:textId="77777777" w:rsidR="00973F5C" w:rsidRPr="005A2E72" w:rsidRDefault="00973F5C" w:rsidP="00973F5C">
      <w:pPr>
        <w:widowControl w:val="0"/>
        <w:spacing w:before="80" w:after="100"/>
        <w:ind w:firstLine="709"/>
        <w:jc w:val="both"/>
        <w:outlineLvl w:val="1"/>
        <w:rPr>
          <w:rFonts w:eastAsia="Times New Roman"/>
          <w:b/>
          <w:bCs/>
          <w:iCs/>
          <w:color w:val="FF0000"/>
          <w:sz w:val="28"/>
          <w:szCs w:val="26"/>
          <w:lang w:val="pt-BR"/>
        </w:rPr>
      </w:pPr>
      <w:r>
        <w:rPr>
          <w:rFonts w:eastAsia="Times New Roman"/>
          <w:b/>
          <w:bCs/>
          <w:iCs/>
          <w:color w:val="FF0000"/>
          <w:sz w:val="28"/>
          <w:szCs w:val="26"/>
        </w:rPr>
        <w:t>3. Cấp Giấy chứng nhận</w:t>
      </w:r>
      <w:r w:rsidRPr="005A2E72">
        <w:rPr>
          <w:rFonts w:eastAsia="Times New Roman"/>
          <w:b/>
          <w:bCs/>
          <w:iCs/>
          <w:color w:val="FF0000"/>
          <w:sz w:val="28"/>
          <w:szCs w:val="26"/>
        </w:rPr>
        <w:t xml:space="preserve"> an toàn kỹ thuật và bảo vệ môi trường (ATKT &amp; BVMT) cho xe máy chuyên dùng trong khai thác sử dụng</w:t>
      </w:r>
    </w:p>
    <w:p w14:paraId="23491DD3" w14:textId="77777777" w:rsidR="00973F5C" w:rsidRPr="002563E3" w:rsidRDefault="00973F5C" w:rsidP="00973F5C">
      <w:pPr>
        <w:widowControl w:val="0"/>
        <w:autoSpaceDE w:val="0"/>
        <w:autoSpaceDN w:val="0"/>
        <w:adjustRightInd w:val="0"/>
        <w:spacing w:before="80" w:after="120"/>
        <w:ind w:firstLine="709"/>
        <w:jc w:val="both"/>
        <w:rPr>
          <w:b/>
          <w:bCs/>
          <w:color w:val="000000"/>
          <w:sz w:val="26"/>
          <w:szCs w:val="26"/>
        </w:rPr>
      </w:pPr>
      <w:r w:rsidRPr="002563E3">
        <w:rPr>
          <w:b/>
          <w:bCs/>
          <w:color w:val="000000"/>
          <w:sz w:val="26"/>
          <w:szCs w:val="26"/>
        </w:rPr>
        <w:t xml:space="preserve">3.1 Trình tự, cách thức, thời gian thực hiện:                                                                                                                                                                                                                                                                                                                                                                                                                                                                                                                                                                                                                                                                                                                                                                                                                                                                                                                                                                                                                                                                                                                                                                                                                                                                                                                                                                                                                                              </w:t>
      </w:r>
    </w:p>
    <w:tbl>
      <w:tblPr>
        <w:tblW w:w="10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951"/>
        <w:gridCol w:w="5829"/>
        <w:gridCol w:w="1926"/>
      </w:tblGrid>
      <w:tr w:rsidR="00973F5C" w:rsidRPr="002563E3" w14:paraId="188D9151" w14:textId="77777777" w:rsidTr="008A16B8">
        <w:trPr>
          <w:trHeight w:val="405"/>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709F50E" w14:textId="77777777" w:rsidR="00973F5C" w:rsidRPr="002563E3" w:rsidRDefault="00973F5C" w:rsidP="008A16B8">
            <w:pPr>
              <w:spacing w:before="60" w:after="60"/>
              <w:jc w:val="center"/>
              <w:rPr>
                <w:rFonts w:eastAsia="Calibri"/>
                <w:b/>
                <w:color w:val="000000"/>
                <w:sz w:val="26"/>
                <w:szCs w:val="26"/>
              </w:rPr>
            </w:pPr>
            <w:r w:rsidRPr="002563E3">
              <w:rPr>
                <w:rFonts w:eastAsia="Calibri"/>
                <w:b/>
                <w:color w:val="000000"/>
                <w:sz w:val="26"/>
                <w:szCs w:val="26"/>
              </w:rPr>
              <w:t>TT</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640AE5E9" w14:textId="77777777" w:rsidR="00973F5C" w:rsidRPr="002563E3" w:rsidRDefault="00973F5C" w:rsidP="008A16B8">
            <w:pPr>
              <w:spacing w:before="60" w:after="60"/>
              <w:jc w:val="center"/>
              <w:rPr>
                <w:rFonts w:eastAsia="Calibri"/>
                <w:b/>
                <w:color w:val="000000"/>
                <w:sz w:val="26"/>
                <w:szCs w:val="26"/>
              </w:rPr>
            </w:pPr>
            <w:r w:rsidRPr="002563E3">
              <w:rPr>
                <w:rFonts w:eastAsia="Calibri"/>
                <w:b/>
                <w:color w:val="000000"/>
                <w:sz w:val="26"/>
                <w:szCs w:val="26"/>
              </w:rPr>
              <w:t>Trình tự</w:t>
            </w:r>
            <w:r w:rsidRPr="002563E3">
              <w:rPr>
                <w:rFonts w:eastAsia="Calibri"/>
                <w:b/>
                <w:color w:val="000000"/>
                <w:sz w:val="26"/>
                <w:szCs w:val="26"/>
              </w:rPr>
              <w:br/>
              <w:t>thực hiện</w:t>
            </w:r>
          </w:p>
        </w:tc>
        <w:tc>
          <w:tcPr>
            <w:tcW w:w="5829" w:type="dxa"/>
            <w:tcBorders>
              <w:top w:val="single" w:sz="4" w:space="0" w:color="auto"/>
              <w:left w:val="single" w:sz="4" w:space="0" w:color="auto"/>
              <w:bottom w:val="single" w:sz="4" w:space="0" w:color="auto"/>
              <w:right w:val="single" w:sz="4" w:space="0" w:color="auto"/>
            </w:tcBorders>
            <w:shd w:val="clear" w:color="auto" w:fill="auto"/>
            <w:vAlign w:val="center"/>
          </w:tcPr>
          <w:p w14:paraId="112314F5" w14:textId="77777777" w:rsidR="00973F5C" w:rsidRPr="002563E3" w:rsidRDefault="00973F5C" w:rsidP="008A16B8">
            <w:pPr>
              <w:spacing w:before="60" w:after="60"/>
              <w:jc w:val="center"/>
              <w:rPr>
                <w:rFonts w:eastAsia="Calibri"/>
                <w:b/>
                <w:color w:val="000000"/>
                <w:sz w:val="26"/>
                <w:szCs w:val="26"/>
              </w:rPr>
            </w:pPr>
            <w:r w:rsidRPr="002563E3">
              <w:rPr>
                <w:rFonts w:eastAsia="Calibri"/>
                <w:b/>
                <w:color w:val="000000"/>
                <w:sz w:val="26"/>
                <w:szCs w:val="26"/>
              </w:rPr>
              <w:t>Cách thức thực hiện</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09E7B168" w14:textId="77777777" w:rsidR="00973F5C" w:rsidRPr="002563E3" w:rsidRDefault="00973F5C" w:rsidP="008A16B8">
            <w:pPr>
              <w:spacing w:before="60" w:after="60"/>
              <w:jc w:val="center"/>
              <w:rPr>
                <w:rFonts w:eastAsia="Calibri"/>
                <w:b/>
                <w:color w:val="000000"/>
                <w:sz w:val="26"/>
                <w:szCs w:val="26"/>
              </w:rPr>
            </w:pPr>
            <w:r w:rsidRPr="002563E3">
              <w:rPr>
                <w:rFonts w:eastAsia="Calibri"/>
                <w:b/>
                <w:color w:val="000000"/>
                <w:sz w:val="26"/>
                <w:szCs w:val="26"/>
              </w:rPr>
              <w:t>Thời gian</w:t>
            </w:r>
            <w:r w:rsidRPr="002563E3">
              <w:rPr>
                <w:rFonts w:eastAsia="Calibri"/>
                <w:b/>
                <w:color w:val="000000"/>
                <w:sz w:val="26"/>
                <w:szCs w:val="26"/>
              </w:rPr>
              <w:br/>
              <w:t>giải quyết</w:t>
            </w:r>
          </w:p>
        </w:tc>
      </w:tr>
      <w:tr w:rsidR="00973F5C" w:rsidRPr="002563E3" w14:paraId="4B474848" w14:textId="77777777" w:rsidTr="008A16B8">
        <w:trPr>
          <w:trHeight w:val="898"/>
          <w:jc w:val="center"/>
        </w:trPr>
        <w:tc>
          <w:tcPr>
            <w:tcW w:w="851" w:type="dxa"/>
            <w:vMerge w:val="restart"/>
            <w:tcBorders>
              <w:top w:val="single" w:sz="4" w:space="0" w:color="auto"/>
            </w:tcBorders>
            <w:shd w:val="clear" w:color="auto" w:fill="auto"/>
            <w:vAlign w:val="center"/>
          </w:tcPr>
          <w:p w14:paraId="0A0C7C30" w14:textId="77777777" w:rsidR="00973F5C" w:rsidRPr="002563E3" w:rsidRDefault="00973F5C" w:rsidP="008A16B8">
            <w:pPr>
              <w:spacing w:before="60" w:after="60"/>
              <w:jc w:val="center"/>
              <w:rPr>
                <w:rFonts w:eastAsia="Calibri"/>
                <w:b/>
                <w:color w:val="000000"/>
                <w:sz w:val="26"/>
                <w:szCs w:val="26"/>
              </w:rPr>
            </w:pPr>
            <w:r w:rsidRPr="002563E3">
              <w:rPr>
                <w:rFonts w:eastAsia="Calibri"/>
                <w:b/>
                <w:color w:val="000000"/>
                <w:sz w:val="26"/>
                <w:szCs w:val="26"/>
              </w:rPr>
              <w:t>Bước 1</w:t>
            </w:r>
          </w:p>
        </w:tc>
        <w:tc>
          <w:tcPr>
            <w:tcW w:w="1951" w:type="dxa"/>
            <w:vMerge w:val="restart"/>
            <w:tcBorders>
              <w:top w:val="single" w:sz="4" w:space="0" w:color="auto"/>
            </w:tcBorders>
            <w:shd w:val="clear" w:color="auto" w:fill="auto"/>
            <w:vAlign w:val="center"/>
          </w:tcPr>
          <w:p w14:paraId="1C04F3EA" w14:textId="77777777" w:rsidR="00973F5C" w:rsidRPr="002563E3" w:rsidRDefault="00973F5C" w:rsidP="008A16B8">
            <w:pPr>
              <w:shd w:val="clear" w:color="auto" w:fill="FFFFFF"/>
              <w:spacing w:before="60" w:after="60"/>
              <w:jc w:val="center"/>
              <w:rPr>
                <w:rFonts w:eastAsia="Calibri"/>
                <w:b/>
                <w:color w:val="000000"/>
                <w:sz w:val="26"/>
                <w:szCs w:val="26"/>
              </w:rPr>
            </w:pPr>
            <w:r w:rsidRPr="002563E3">
              <w:rPr>
                <w:rFonts w:eastAsia="Calibri"/>
                <w:b/>
                <w:color w:val="000000"/>
                <w:sz w:val="26"/>
                <w:szCs w:val="26"/>
              </w:rPr>
              <w:t>Nộp hồ sơ thủ tục hành chính</w:t>
            </w:r>
          </w:p>
        </w:tc>
        <w:tc>
          <w:tcPr>
            <w:tcW w:w="5829" w:type="dxa"/>
            <w:tcBorders>
              <w:top w:val="single" w:sz="4" w:space="0" w:color="auto"/>
            </w:tcBorders>
            <w:shd w:val="clear" w:color="auto" w:fill="auto"/>
            <w:vAlign w:val="center"/>
          </w:tcPr>
          <w:p w14:paraId="050E0D83" w14:textId="77777777" w:rsidR="00973F5C" w:rsidRPr="002563E3" w:rsidRDefault="00973F5C" w:rsidP="008A16B8">
            <w:pPr>
              <w:shd w:val="clear" w:color="auto" w:fill="FFFFFF"/>
              <w:spacing w:before="60" w:after="60"/>
              <w:jc w:val="both"/>
              <w:rPr>
                <w:rFonts w:eastAsia="Calibri"/>
                <w:color w:val="000000"/>
                <w:sz w:val="26"/>
                <w:szCs w:val="26"/>
              </w:rPr>
            </w:pPr>
            <w:r w:rsidRPr="002563E3">
              <w:rPr>
                <w:rFonts w:eastAsia="Calibri"/>
                <w:color w:val="000000"/>
                <w:sz w:val="26"/>
                <w:szCs w:val="26"/>
              </w:rPr>
              <w:t>Tổ chức, cá nhân chuẩn bị hồ sơ đầy đủ theo quy định và nộp hồ sơ qua các cách thức sau:</w:t>
            </w:r>
          </w:p>
        </w:tc>
        <w:tc>
          <w:tcPr>
            <w:tcW w:w="1926" w:type="dxa"/>
            <w:tcBorders>
              <w:top w:val="single" w:sz="4" w:space="0" w:color="auto"/>
            </w:tcBorders>
            <w:shd w:val="clear" w:color="auto" w:fill="auto"/>
            <w:vAlign w:val="center"/>
          </w:tcPr>
          <w:p w14:paraId="0729023B" w14:textId="77777777" w:rsidR="00973F5C" w:rsidRPr="002563E3" w:rsidRDefault="00973F5C" w:rsidP="008A16B8">
            <w:pPr>
              <w:spacing w:before="60" w:after="60"/>
              <w:jc w:val="both"/>
              <w:rPr>
                <w:rFonts w:eastAsia="Calibri"/>
                <w:color w:val="000000"/>
                <w:sz w:val="26"/>
                <w:szCs w:val="26"/>
              </w:rPr>
            </w:pPr>
          </w:p>
        </w:tc>
      </w:tr>
      <w:tr w:rsidR="00973F5C" w:rsidRPr="002563E3" w14:paraId="5C5717DC" w14:textId="77777777" w:rsidTr="008A16B8">
        <w:trPr>
          <w:trHeight w:val="4128"/>
          <w:jc w:val="center"/>
        </w:trPr>
        <w:tc>
          <w:tcPr>
            <w:tcW w:w="851" w:type="dxa"/>
            <w:vMerge/>
            <w:shd w:val="clear" w:color="auto" w:fill="auto"/>
            <w:vAlign w:val="center"/>
          </w:tcPr>
          <w:p w14:paraId="08ACCA80" w14:textId="77777777" w:rsidR="00973F5C" w:rsidRPr="002563E3" w:rsidRDefault="00973F5C" w:rsidP="008A16B8">
            <w:pPr>
              <w:spacing w:before="60" w:after="60"/>
              <w:jc w:val="center"/>
              <w:rPr>
                <w:rFonts w:eastAsia="Calibri"/>
                <w:b/>
                <w:color w:val="000000"/>
                <w:sz w:val="26"/>
                <w:szCs w:val="26"/>
              </w:rPr>
            </w:pPr>
          </w:p>
        </w:tc>
        <w:tc>
          <w:tcPr>
            <w:tcW w:w="1951" w:type="dxa"/>
            <w:vMerge/>
            <w:shd w:val="clear" w:color="auto" w:fill="auto"/>
            <w:vAlign w:val="center"/>
          </w:tcPr>
          <w:p w14:paraId="67E149E5" w14:textId="77777777" w:rsidR="00973F5C" w:rsidRPr="002563E3" w:rsidRDefault="00973F5C" w:rsidP="008A16B8">
            <w:pPr>
              <w:shd w:val="clear" w:color="auto" w:fill="FFFFFF"/>
              <w:spacing w:before="60" w:after="60"/>
              <w:jc w:val="center"/>
              <w:rPr>
                <w:rFonts w:eastAsia="Calibri"/>
                <w:color w:val="000000"/>
                <w:sz w:val="26"/>
                <w:szCs w:val="26"/>
              </w:rPr>
            </w:pPr>
          </w:p>
        </w:tc>
        <w:tc>
          <w:tcPr>
            <w:tcW w:w="5829" w:type="dxa"/>
            <w:tcBorders>
              <w:top w:val="single" w:sz="4" w:space="0" w:color="auto"/>
            </w:tcBorders>
            <w:shd w:val="clear" w:color="auto" w:fill="auto"/>
            <w:vAlign w:val="center"/>
          </w:tcPr>
          <w:p w14:paraId="48DCB546" w14:textId="77777777" w:rsidR="00973F5C" w:rsidRPr="002563E3" w:rsidRDefault="00973F5C" w:rsidP="008A16B8">
            <w:pPr>
              <w:shd w:val="clear" w:color="auto" w:fill="FFFFFF"/>
              <w:spacing w:before="60" w:after="60"/>
              <w:ind w:firstLine="101"/>
              <w:jc w:val="both"/>
              <w:rPr>
                <w:rFonts w:eastAsia="Calibri"/>
                <w:color w:val="000000"/>
                <w:sz w:val="26"/>
                <w:szCs w:val="26"/>
              </w:rPr>
            </w:pPr>
            <w:r w:rsidRPr="002563E3">
              <w:rPr>
                <w:rFonts w:eastAsia="Calibri"/>
                <w:color w:val="000000"/>
                <w:sz w:val="26"/>
                <w:szCs w:val="26"/>
              </w:rPr>
              <w:t>Nộp hồ sơ đăng ký kiểm định trực tiếp hoặc qua hệ thống bưu chính tại Bộ phận tiếp nhận hồ sơ và trả kết quả của Trung tâm Đăng kiểm phương tiên cơ giới thủy, bộ; nộp phí kiểm định (số 386, đường Điện Biên Phủ, xã Mỹ Trà, thành phố Cao Lãnh, tỉnh Đồng Tháp).</w:t>
            </w:r>
          </w:p>
        </w:tc>
        <w:tc>
          <w:tcPr>
            <w:tcW w:w="1926" w:type="dxa"/>
            <w:tcBorders>
              <w:top w:val="single" w:sz="4" w:space="0" w:color="auto"/>
            </w:tcBorders>
            <w:shd w:val="clear" w:color="auto" w:fill="auto"/>
            <w:vAlign w:val="center"/>
          </w:tcPr>
          <w:p w14:paraId="56232B86" w14:textId="77777777" w:rsidR="00973F5C" w:rsidRPr="002563E3" w:rsidRDefault="00973F5C" w:rsidP="008A16B8">
            <w:pPr>
              <w:spacing w:before="60" w:after="60"/>
              <w:ind w:firstLine="84"/>
              <w:jc w:val="both"/>
              <w:rPr>
                <w:rFonts w:eastAsia="Calibri"/>
                <w:color w:val="000000"/>
                <w:sz w:val="26"/>
                <w:szCs w:val="26"/>
              </w:rPr>
            </w:pPr>
            <w:r w:rsidRPr="002563E3">
              <w:rPr>
                <w:rFonts w:eastAsia="Calibri"/>
                <w:color w:val="000000"/>
                <w:sz w:val="26"/>
                <w:szCs w:val="26"/>
              </w:rPr>
              <w:t>Buổi sáng từ 07 giờ đến 11 giờ 30 phút</w:t>
            </w:r>
          </w:p>
          <w:p w14:paraId="1E499F81" w14:textId="77777777" w:rsidR="00973F5C" w:rsidRPr="002563E3" w:rsidRDefault="00973F5C" w:rsidP="008A16B8">
            <w:pPr>
              <w:spacing w:before="60" w:after="60"/>
              <w:ind w:firstLine="84"/>
              <w:jc w:val="both"/>
              <w:rPr>
                <w:rFonts w:eastAsia="Calibri"/>
                <w:color w:val="000000"/>
                <w:sz w:val="26"/>
                <w:szCs w:val="26"/>
              </w:rPr>
            </w:pPr>
            <w:r w:rsidRPr="002563E3">
              <w:rPr>
                <w:rFonts w:eastAsia="Calibri"/>
                <w:color w:val="000000"/>
                <w:sz w:val="26"/>
                <w:szCs w:val="26"/>
              </w:rPr>
              <w:t>Buổi chiều từ 13 giờ 30 đến 17 giờ</w:t>
            </w:r>
          </w:p>
          <w:p w14:paraId="0978D9F4" w14:textId="77777777" w:rsidR="00973F5C" w:rsidRPr="002563E3" w:rsidRDefault="00973F5C" w:rsidP="008A16B8">
            <w:pPr>
              <w:spacing w:before="60" w:after="60"/>
              <w:ind w:firstLine="84"/>
              <w:jc w:val="both"/>
              <w:rPr>
                <w:rFonts w:eastAsia="Calibri"/>
                <w:color w:val="000000"/>
                <w:sz w:val="26"/>
                <w:szCs w:val="26"/>
              </w:rPr>
            </w:pPr>
            <w:r w:rsidRPr="002563E3">
              <w:rPr>
                <w:rFonts w:eastAsia="Calibri"/>
                <w:color w:val="000000"/>
                <w:sz w:val="26"/>
                <w:szCs w:val="26"/>
              </w:rPr>
              <w:t>Thứ 2 – thứ 6: làm việc buổi sáng + buổi chiều</w:t>
            </w:r>
          </w:p>
          <w:p w14:paraId="7C4E210E" w14:textId="77777777" w:rsidR="00973F5C" w:rsidRPr="002563E3" w:rsidRDefault="00973F5C" w:rsidP="008A16B8">
            <w:pPr>
              <w:spacing w:before="60" w:after="60"/>
              <w:ind w:firstLine="84"/>
              <w:jc w:val="both"/>
              <w:rPr>
                <w:rFonts w:eastAsia="Calibri"/>
                <w:color w:val="000000"/>
                <w:sz w:val="26"/>
                <w:szCs w:val="26"/>
              </w:rPr>
            </w:pPr>
            <w:r w:rsidRPr="002563E3">
              <w:rPr>
                <w:rFonts w:eastAsia="Calibri"/>
                <w:color w:val="000000"/>
                <w:sz w:val="26"/>
                <w:szCs w:val="26"/>
              </w:rPr>
              <w:t>Thứ 7 làm việc buổi sáng</w:t>
            </w:r>
          </w:p>
        </w:tc>
      </w:tr>
      <w:tr w:rsidR="00973F5C" w:rsidRPr="002563E3" w14:paraId="2F096C8D" w14:textId="77777777" w:rsidTr="008A16B8">
        <w:trPr>
          <w:trHeight w:val="600"/>
          <w:jc w:val="center"/>
        </w:trPr>
        <w:tc>
          <w:tcPr>
            <w:tcW w:w="851" w:type="dxa"/>
            <w:vMerge w:val="restart"/>
            <w:shd w:val="clear" w:color="auto" w:fill="auto"/>
            <w:vAlign w:val="center"/>
          </w:tcPr>
          <w:p w14:paraId="143B43D8" w14:textId="77777777" w:rsidR="00973F5C" w:rsidRPr="002563E3" w:rsidRDefault="00973F5C" w:rsidP="008A16B8">
            <w:pPr>
              <w:spacing w:before="60" w:after="60"/>
              <w:jc w:val="center"/>
              <w:rPr>
                <w:b/>
                <w:sz w:val="26"/>
                <w:szCs w:val="26"/>
              </w:rPr>
            </w:pPr>
            <w:r w:rsidRPr="002563E3">
              <w:rPr>
                <w:b/>
                <w:sz w:val="26"/>
                <w:szCs w:val="26"/>
              </w:rPr>
              <w:t>Bước 2</w:t>
            </w:r>
          </w:p>
        </w:tc>
        <w:tc>
          <w:tcPr>
            <w:tcW w:w="1951" w:type="dxa"/>
            <w:vMerge w:val="restart"/>
            <w:shd w:val="clear" w:color="auto" w:fill="auto"/>
            <w:vAlign w:val="center"/>
          </w:tcPr>
          <w:p w14:paraId="40A65EAE" w14:textId="77777777" w:rsidR="00973F5C" w:rsidRPr="002563E3" w:rsidRDefault="00973F5C" w:rsidP="008A16B8">
            <w:pPr>
              <w:spacing w:before="60" w:after="60"/>
              <w:jc w:val="center"/>
              <w:rPr>
                <w:b/>
                <w:sz w:val="26"/>
                <w:szCs w:val="26"/>
              </w:rPr>
            </w:pPr>
            <w:r w:rsidRPr="002563E3">
              <w:rPr>
                <w:b/>
                <w:sz w:val="26"/>
                <w:szCs w:val="26"/>
              </w:rPr>
              <w:t>Tiếp nhận hồ sơ thủ tục hành chính</w:t>
            </w:r>
          </w:p>
        </w:tc>
        <w:tc>
          <w:tcPr>
            <w:tcW w:w="5829" w:type="dxa"/>
            <w:shd w:val="clear" w:color="auto" w:fill="auto"/>
          </w:tcPr>
          <w:p w14:paraId="498B0F4E" w14:textId="77777777" w:rsidR="00973F5C" w:rsidRPr="002563E3" w:rsidRDefault="00973F5C" w:rsidP="008A16B8">
            <w:pPr>
              <w:spacing w:before="60" w:after="60"/>
              <w:ind w:firstLine="101"/>
              <w:jc w:val="both"/>
              <w:rPr>
                <w:sz w:val="26"/>
                <w:szCs w:val="26"/>
              </w:rPr>
            </w:pPr>
            <w:r w:rsidRPr="002563E3">
              <w:rPr>
                <w:sz w:val="26"/>
                <w:szCs w:val="26"/>
              </w:rPr>
              <w:t>Nhân viên nghiệp vụ được phân công kiểm tra thành phần hồ sơ:</w:t>
            </w:r>
          </w:p>
        </w:tc>
        <w:tc>
          <w:tcPr>
            <w:tcW w:w="1926" w:type="dxa"/>
            <w:shd w:val="clear" w:color="auto" w:fill="auto"/>
            <w:vAlign w:val="center"/>
          </w:tcPr>
          <w:p w14:paraId="76D6F1DC" w14:textId="77777777" w:rsidR="00973F5C" w:rsidRPr="002563E3" w:rsidRDefault="00973F5C" w:rsidP="008A16B8">
            <w:pPr>
              <w:spacing w:before="60" w:after="60"/>
              <w:ind w:firstLine="84"/>
              <w:jc w:val="both"/>
              <w:rPr>
                <w:sz w:val="26"/>
                <w:szCs w:val="26"/>
              </w:rPr>
            </w:pPr>
          </w:p>
        </w:tc>
      </w:tr>
      <w:tr w:rsidR="00973F5C" w:rsidRPr="002563E3" w14:paraId="28187A9D" w14:textId="77777777" w:rsidTr="008A16B8">
        <w:trPr>
          <w:trHeight w:val="600"/>
          <w:jc w:val="center"/>
        </w:trPr>
        <w:tc>
          <w:tcPr>
            <w:tcW w:w="851" w:type="dxa"/>
            <w:vMerge/>
            <w:shd w:val="clear" w:color="auto" w:fill="auto"/>
            <w:vAlign w:val="center"/>
          </w:tcPr>
          <w:p w14:paraId="179618CB" w14:textId="77777777" w:rsidR="00973F5C" w:rsidRPr="002563E3" w:rsidRDefault="00973F5C" w:rsidP="008A16B8">
            <w:pPr>
              <w:spacing w:before="60" w:after="60"/>
              <w:jc w:val="center"/>
              <w:rPr>
                <w:b/>
                <w:sz w:val="26"/>
                <w:szCs w:val="26"/>
              </w:rPr>
            </w:pPr>
          </w:p>
        </w:tc>
        <w:tc>
          <w:tcPr>
            <w:tcW w:w="1951" w:type="dxa"/>
            <w:vMerge/>
            <w:shd w:val="clear" w:color="auto" w:fill="auto"/>
            <w:vAlign w:val="center"/>
          </w:tcPr>
          <w:p w14:paraId="7441E6BB" w14:textId="77777777" w:rsidR="00973F5C" w:rsidRPr="002563E3" w:rsidRDefault="00973F5C" w:rsidP="008A16B8">
            <w:pPr>
              <w:spacing w:before="60" w:after="60"/>
              <w:jc w:val="center"/>
              <w:rPr>
                <w:b/>
                <w:sz w:val="26"/>
                <w:szCs w:val="26"/>
              </w:rPr>
            </w:pPr>
          </w:p>
        </w:tc>
        <w:tc>
          <w:tcPr>
            <w:tcW w:w="5829" w:type="dxa"/>
            <w:shd w:val="clear" w:color="auto" w:fill="auto"/>
          </w:tcPr>
          <w:p w14:paraId="1F3D7C9C" w14:textId="77777777" w:rsidR="00973F5C" w:rsidRPr="002563E3" w:rsidRDefault="00973F5C" w:rsidP="008A16B8">
            <w:pPr>
              <w:spacing w:before="60" w:after="60"/>
              <w:ind w:firstLine="101"/>
              <w:jc w:val="both"/>
              <w:rPr>
                <w:sz w:val="26"/>
                <w:szCs w:val="26"/>
              </w:rPr>
            </w:pPr>
            <w:r w:rsidRPr="002563E3">
              <w:rPr>
                <w:sz w:val="26"/>
                <w:szCs w:val="26"/>
              </w:rPr>
              <w:t>Nhận hồ sơ trực tiếp</w:t>
            </w:r>
          </w:p>
          <w:p w14:paraId="14E23D13" w14:textId="77777777" w:rsidR="00973F5C" w:rsidRPr="002563E3" w:rsidRDefault="00973F5C" w:rsidP="008A16B8">
            <w:pPr>
              <w:spacing w:before="60" w:after="60"/>
              <w:ind w:firstLine="101"/>
              <w:jc w:val="both"/>
              <w:rPr>
                <w:sz w:val="26"/>
                <w:szCs w:val="26"/>
              </w:rPr>
            </w:pPr>
            <w:r w:rsidRPr="002563E3">
              <w:rPr>
                <w:sz w:val="26"/>
                <w:szCs w:val="26"/>
              </w:rPr>
              <w:t>- Nếu hồ sơ không đầy đủ thì hướng dẫn khách hàng bổ sung, hoàn thiện hồ sơ.</w:t>
            </w:r>
          </w:p>
          <w:p w14:paraId="464DB18F" w14:textId="77777777" w:rsidR="00973F5C" w:rsidRPr="002563E3" w:rsidRDefault="00973F5C" w:rsidP="008A16B8">
            <w:pPr>
              <w:spacing w:before="60" w:after="60"/>
              <w:ind w:firstLine="101"/>
              <w:jc w:val="both"/>
              <w:rPr>
                <w:sz w:val="26"/>
                <w:szCs w:val="26"/>
              </w:rPr>
            </w:pPr>
            <w:r w:rsidRPr="002563E3">
              <w:rPr>
                <w:sz w:val="26"/>
                <w:szCs w:val="26"/>
              </w:rPr>
              <w:t>- Nếu hồ sơ đầy đủ thì thu phí kiểm tra. Báo cáo Ban giám đốc phân công đăng kiểm viên trực tiếp kiểm tra xe máy chuyên dùng.</w:t>
            </w:r>
          </w:p>
        </w:tc>
        <w:tc>
          <w:tcPr>
            <w:tcW w:w="1926" w:type="dxa"/>
            <w:shd w:val="clear" w:color="auto" w:fill="auto"/>
            <w:vAlign w:val="center"/>
          </w:tcPr>
          <w:p w14:paraId="2DA18282" w14:textId="77777777" w:rsidR="00973F5C" w:rsidRPr="002563E3" w:rsidRDefault="00973F5C" w:rsidP="008A16B8">
            <w:pPr>
              <w:spacing w:before="60" w:after="60"/>
              <w:ind w:firstLine="84"/>
              <w:jc w:val="both"/>
              <w:rPr>
                <w:sz w:val="26"/>
                <w:szCs w:val="26"/>
              </w:rPr>
            </w:pPr>
            <w:r w:rsidRPr="002563E3">
              <w:rPr>
                <w:sz w:val="26"/>
                <w:szCs w:val="26"/>
              </w:rPr>
              <w:t>Ngay khi giải quyết hồ sơ</w:t>
            </w:r>
          </w:p>
        </w:tc>
      </w:tr>
      <w:tr w:rsidR="00973F5C" w:rsidRPr="002563E3" w14:paraId="54E5CCD4" w14:textId="77777777" w:rsidTr="008A16B8">
        <w:trPr>
          <w:trHeight w:val="600"/>
          <w:jc w:val="center"/>
        </w:trPr>
        <w:tc>
          <w:tcPr>
            <w:tcW w:w="851" w:type="dxa"/>
            <w:vMerge/>
            <w:shd w:val="clear" w:color="auto" w:fill="auto"/>
            <w:vAlign w:val="center"/>
          </w:tcPr>
          <w:p w14:paraId="4E249427" w14:textId="77777777" w:rsidR="00973F5C" w:rsidRPr="002563E3" w:rsidRDefault="00973F5C" w:rsidP="008A16B8">
            <w:pPr>
              <w:spacing w:before="60" w:after="60"/>
              <w:jc w:val="center"/>
              <w:rPr>
                <w:b/>
                <w:sz w:val="26"/>
                <w:szCs w:val="26"/>
              </w:rPr>
            </w:pPr>
          </w:p>
        </w:tc>
        <w:tc>
          <w:tcPr>
            <w:tcW w:w="1951" w:type="dxa"/>
            <w:vMerge/>
            <w:shd w:val="clear" w:color="auto" w:fill="auto"/>
            <w:vAlign w:val="center"/>
          </w:tcPr>
          <w:p w14:paraId="6C548211" w14:textId="77777777" w:rsidR="00973F5C" w:rsidRPr="002563E3" w:rsidRDefault="00973F5C" w:rsidP="008A16B8">
            <w:pPr>
              <w:spacing w:before="60" w:after="60"/>
              <w:jc w:val="center"/>
              <w:rPr>
                <w:b/>
                <w:sz w:val="26"/>
                <w:szCs w:val="26"/>
              </w:rPr>
            </w:pPr>
          </w:p>
        </w:tc>
        <w:tc>
          <w:tcPr>
            <w:tcW w:w="5829" w:type="dxa"/>
            <w:shd w:val="clear" w:color="auto" w:fill="auto"/>
          </w:tcPr>
          <w:p w14:paraId="010EC795" w14:textId="77777777" w:rsidR="00973F5C" w:rsidRPr="002563E3" w:rsidRDefault="00973F5C" w:rsidP="008A16B8">
            <w:pPr>
              <w:spacing w:before="60" w:after="60"/>
              <w:ind w:firstLine="101"/>
              <w:jc w:val="both"/>
              <w:rPr>
                <w:sz w:val="26"/>
                <w:szCs w:val="26"/>
              </w:rPr>
            </w:pPr>
            <w:r w:rsidRPr="002563E3">
              <w:rPr>
                <w:sz w:val="26"/>
                <w:szCs w:val="26"/>
              </w:rPr>
              <w:t>Nhận hồ sơ qua đường bưu chính</w:t>
            </w:r>
          </w:p>
          <w:p w14:paraId="2F0B46EB" w14:textId="77777777" w:rsidR="00973F5C" w:rsidRPr="002563E3" w:rsidRDefault="00973F5C" w:rsidP="008A16B8">
            <w:pPr>
              <w:spacing w:before="60" w:after="60"/>
              <w:ind w:firstLine="101"/>
              <w:jc w:val="both"/>
              <w:rPr>
                <w:sz w:val="26"/>
                <w:szCs w:val="26"/>
              </w:rPr>
            </w:pPr>
            <w:r w:rsidRPr="002563E3">
              <w:rPr>
                <w:sz w:val="26"/>
                <w:szCs w:val="26"/>
              </w:rPr>
              <w:t>- Nếu hồ sơ không đầy đủ thì thông báo và hướng dẫn khách hàng hoàn thiện hồ sơ.</w:t>
            </w:r>
          </w:p>
          <w:p w14:paraId="5EAC6A28" w14:textId="77777777" w:rsidR="00973F5C" w:rsidRPr="002563E3" w:rsidRDefault="00973F5C" w:rsidP="008A16B8">
            <w:pPr>
              <w:spacing w:before="60" w:after="60"/>
              <w:ind w:firstLine="101"/>
              <w:jc w:val="both"/>
              <w:rPr>
                <w:sz w:val="26"/>
                <w:szCs w:val="26"/>
              </w:rPr>
            </w:pPr>
            <w:r w:rsidRPr="002563E3">
              <w:rPr>
                <w:sz w:val="26"/>
                <w:szCs w:val="26"/>
              </w:rPr>
              <w:t>- Nếu hồ sơ đầy đủ thì báo cáo Ban Giám đốc để xác định thời gian và nhân sự kiểm định.</w:t>
            </w:r>
          </w:p>
          <w:p w14:paraId="17715C22" w14:textId="77777777" w:rsidR="00973F5C" w:rsidRPr="002563E3" w:rsidRDefault="00973F5C" w:rsidP="008A16B8">
            <w:pPr>
              <w:spacing w:before="60" w:after="60"/>
              <w:ind w:firstLine="101"/>
              <w:jc w:val="both"/>
              <w:rPr>
                <w:sz w:val="26"/>
                <w:szCs w:val="26"/>
              </w:rPr>
            </w:pPr>
            <w:r w:rsidRPr="002563E3">
              <w:rPr>
                <w:sz w:val="26"/>
                <w:szCs w:val="26"/>
              </w:rPr>
              <w:t>Thông báo với khách hàng phí kiểm tra; thống nhất thời gian và địa điểm kiểm tra xe máy chuyên dùng</w:t>
            </w:r>
          </w:p>
        </w:tc>
        <w:tc>
          <w:tcPr>
            <w:tcW w:w="1926" w:type="dxa"/>
            <w:shd w:val="clear" w:color="auto" w:fill="auto"/>
            <w:vAlign w:val="center"/>
          </w:tcPr>
          <w:p w14:paraId="72E84D2E" w14:textId="77777777" w:rsidR="00973F5C" w:rsidRPr="002563E3" w:rsidRDefault="00973F5C" w:rsidP="008A16B8">
            <w:pPr>
              <w:spacing w:before="60" w:after="60"/>
              <w:ind w:firstLine="84"/>
              <w:jc w:val="both"/>
              <w:rPr>
                <w:sz w:val="26"/>
                <w:szCs w:val="26"/>
              </w:rPr>
            </w:pPr>
            <w:r w:rsidRPr="002563E3">
              <w:rPr>
                <w:sz w:val="26"/>
                <w:szCs w:val="26"/>
              </w:rPr>
              <w:t>02 ngày làm việc</w:t>
            </w:r>
          </w:p>
        </w:tc>
      </w:tr>
      <w:tr w:rsidR="00973F5C" w:rsidRPr="002563E3" w14:paraId="5A85C79B" w14:textId="77777777" w:rsidTr="008A16B8">
        <w:trPr>
          <w:trHeight w:val="600"/>
          <w:jc w:val="center"/>
        </w:trPr>
        <w:tc>
          <w:tcPr>
            <w:tcW w:w="851" w:type="dxa"/>
            <w:shd w:val="clear" w:color="auto" w:fill="auto"/>
            <w:vAlign w:val="center"/>
          </w:tcPr>
          <w:p w14:paraId="0EEFC93F" w14:textId="77777777" w:rsidR="00973F5C" w:rsidRPr="002563E3" w:rsidRDefault="00973F5C" w:rsidP="008A16B8">
            <w:pPr>
              <w:spacing w:before="60" w:after="60"/>
              <w:jc w:val="center"/>
              <w:rPr>
                <w:rFonts w:eastAsia="Calibri"/>
                <w:b/>
                <w:color w:val="000000"/>
                <w:sz w:val="26"/>
                <w:szCs w:val="26"/>
              </w:rPr>
            </w:pPr>
            <w:r w:rsidRPr="002563E3">
              <w:rPr>
                <w:rFonts w:eastAsia="Calibri"/>
                <w:b/>
                <w:color w:val="000000"/>
                <w:sz w:val="26"/>
                <w:szCs w:val="26"/>
              </w:rPr>
              <w:lastRenderedPageBreak/>
              <w:t>Bước 3</w:t>
            </w:r>
          </w:p>
        </w:tc>
        <w:tc>
          <w:tcPr>
            <w:tcW w:w="1951" w:type="dxa"/>
            <w:shd w:val="clear" w:color="auto" w:fill="auto"/>
            <w:vAlign w:val="center"/>
          </w:tcPr>
          <w:p w14:paraId="20081C67" w14:textId="77777777" w:rsidR="00973F5C" w:rsidRPr="002563E3" w:rsidRDefault="00973F5C" w:rsidP="008A16B8">
            <w:pPr>
              <w:spacing w:before="60" w:after="60"/>
              <w:jc w:val="center"/>
              <w:rPr>
                <w:rFonts w:eastAsia="Calibri"/>
                <w:b/>
                <w:color w:val="000000"/>
                <w:sz w:val="26"/>
                <w:szCs w:val="26"/>
              </w:rPr>
            </w:pPr>
            <w:r w:rsidRPr="002563E3">
              <w:rPr>
                <w:rFonts w:eastAsia="Calibri"/>
                <w:b/>
                <w:bCs/>
                <w:color w:val="000000"/>
                <w:sz w:val="28"/>
                <w:szCs w:val="26"/>
              </w:rPr>
              <w:t>Giải quyết thủ tục hành chính</w:t>
            </w:r>
          </w:p>
        </w:tc>
        <w:tc>
          <w:tcPr>
            <w:tcW w:w="5829" w:type="dxa"/>
            <w:shd w:val="clear" w:color="auto" w:fill="auto"/>
            <w:vAlign w:val="center"/>
          </w:tcPr>
          <w:p w14:paraId="72365CD4" w14:textId="77777777" w:rsidR="00973F5C" w:rsidRPr="002563E3" w:rsidRDefault="00973F5C" w:rsidP="008A16B8">
            <w:pPr>
              <w:spacing w:before="60" w:after="60"/>
              <w:ind w:firstLine="101"/>
              <w:jc w:val="both"/>
              <w:rPr>
                <w:rFonts w:eastAsia="Calibri"/>
                <w:color w:val="000000"/>
                <w:sz w:val="26"/>
                <w:szCs w:val="26"/>
              </w:rPr>
            </w:pPr>
            <w:r w:rsidRPr="002563E3">
              <w:rPr>
                <w:rFonts w:eastAsia="Calibri"/>
                <w:color w:val="000000"/>
                <w:sz w:val="26"/>
                <w:szCs w:val="26"/>
              </w:rPr>
              <w:t>Đăng kiểm viên kiểm tra thực tế xe máy chuyên dùng:</w:t>
            </w:r>
          </w:p>
          <w:p w14:paraId="2A9420CF" w14:textId="77777777" w:rsidR="00973F5C" w:rsidRPr="002563E3" w:rsidRDefault="00973F5C" w:rsidP="008A16B8">
            <w:pPr>
              <w:spacing w:before="60" w:after="60"/>
              <w:ind w:firstLine="101"/>
              <w:jc w:val="both"/>
              <w:rPr>
                <w:rFonts w:eastAsia="Calibri"/>
                <w:color w:val="000000"/>
                <w:sz w:val="26"/>
                <w:szCs w:val="26"/>
              </w:rPr>
            </w:pPr>
            <w:r w:rsidRPr="002563E3">
              <w:rPr>
                <w:rFonts w:eastAsia="Calibri"/>
                <w:color w:val="000000"/>
                <w:sz w:val="26"/>
                <w:szCs w:val="26"/>
              </w:rPr>
              <w:t>- Nếu hồ sơ không đạt thì thông báo ngay cho khách hàng biết để khắc phục, sửa chữa.</w:t>
            </w:r>
          </w:p>
          <w:p w14:paraId="0FBB7F57" w14:textId="77777777" w:rsidR="00973F5C" w:rsidRPr="002563E3" w:rsidRDefault="00973F5C" w:rsidP="008A16B8">
            <w:pPr>
              <w:spacing w:before="60" w:after="60"/>
              <w:ind w:firstLine="101"/>
              <w:jc w:val="both"/>
              <w:rPr>
                <w:rFonts w:eastAsia="Calibri"/>
                <w:color w:val="000000"/>
                <w:sz w:val="26"/>
                <w:szCs w:val="26"/>
              </w:rPr>
            </w:pPr>
            <w:r w:rsidRPr="002563E3">
              <w:rPr>
                <w:rFonts w:eastAsia="Calibri"/>
                <w:color w:val="000000"/>
                <w:sz w:val="26"/>
                <w:szCs w:val="26"/>
              </w:rPr>
              <w:t>- Nếu hồ sơ đạt thì hẹn thời gian cấp giấy chứng nhận.</w:t>
            </w:r>
          </w:p>
        </w:tc>
        <w:tc>
          <w:tcPr>
            <w:tcW w:w="1926" w:type="dxa"/>
            <w:shd w:val="clear" w:color="auto" w:fill="auto"/>
            <w:vAlign w:val="center"/>
          </w:tcPr>
          <w:p w14:paraId="2710F3CA" w14:textId="77777777" w:rsidR="00973F5C" w:rsidRPr="002563E3" w:rsidRDefault="00973F5C" w:rsidP="008A16B8">
            <w:pPr>
              <w:spacing w:before="60" w:after="60"/>
              <w:ind w:firstLine="84"/>
              <w:jc w:val="both"/>
              <w:rPr>
                <w:rFonts w:eastAsia="Calibri"/>
                <w:color w:val="000000"/>
                <w:sz w:val="26"/>
                <w:szCs w:val="26"/>
              </w:rPr>
            </w:pPr>
            <w:r w:rsidRPr="002563E3">
              <w:rPr>
                <w:rFonts w:eastAsia="Calibri"/>
                <w:color w:val="000000"/>
                <w:sz w:val="26"/>
                <w:szCs w:val="26"/>
              </w:rPr>
              <w:t>01 ngày làm việc: kiểm tra tại Trung tâm</w:t>
            </w:r>
          </w:p>
          <w:p w14:paraId="5065554A" w14:textId="77777777" w:rsidR="00973F5C" w:rsidRPr="002563E3" w:rsidRDefault="00973F5C" w:rsidP="008A16B8">
            <w:pPr>
              <w:spacing w:before="60" w:after="60"/>
              <w:ind w:firstLine="84"/>
              <w:jc w:val="both"/>
              <w:rPr>
                <w:rFonts w:eastAsia="Calibri"/>
                <w:b/>
                <w:color w:val="000000"/>
                <w:sz w:val="26"/>
                <w:szCs w:val="26"/>
              </w:rPr>
            </w:pPr>
            <w:r w:rsidRPr="002563E3">
              <w:rPr>
                <w:rFonts w:eastAsia="Calibri"/>
                <w:color w:val="000000"/>
                <w:sz w:val="26"/>
                <w:szCs w:val="26"/>
              </w:rPr>
              <w:t>03 ngày làm việc: kiểm tra ngoài Trung tâm</w:t>
            </w:r>
          </w:p>
        </w:tc>
      </w:tr>
      <w:tr w:rsidR="00973F5C" w:rsidRPr="002563E3" w14:paraId="3611AC69" w14:textId="77777777" w:rsidTr="008A16B8">
        <w:trPr>
          <w:jc w:val="center"/>
        </w:trPr>
        <w:tc>
          <w:tcPr>
            <w:tcW w:w="851" w:type="dxa"/>
            <w:shd w:val="clear" w:color="auto" w:fill="auto"/>
            <w:vAlign w:val="center"/>
          </w:tcPr>
          <w:p w14:paraId="59476956" w14:textId="77777777" w:rsidR="00973F5C" w:rsidRPr="002563E3" w:rsidRDefault="00973F5C" w:rsidP="008A16B8">
            <w:pPr>
              <w:spacing w:before="60" w:after="60"/>
              <w:jc w:val="center"/>
              <w:rPr>
                <w:rFonts w:eastAsia="Calibri"/>
                <w:b/>
                <w:color w:val="000000"/>
                <w:sz w:val="26"/>
                <w:szCs w:val="26"/>
              </w:rPr>
            </w:pPr>
            <w:r w:rsidRPr="002563E3">
              <w:rPr>
                <w:rFonts w:eastAsia="Calibri"/>
                <w:b/>
                <w:color w:val="000000"/>
                <w:sz w:val="26"/>
                <w:szCs w:val="26"/>
              </w:rPr>
              <w:t>Bước 4</w:t>
            </w:r>
          </w:p>
        </w:tc>
        <w:tc>
          <w:tcPr>
            <w:tcW w:w="1951" w:type="dxa"/>
            <w:shd w:val="clear" w:color="auto" w:fill="auto"/>
            <w:vAlign w:val="center"/>
          </w:tcPr>
          <w:p w14:paraId="23A0F4E4" w14:textId="77777777" w:rsidR="00973F5C" w:rsidRPr="002563E3" w:rsidRDefault="00973F5C" w:rsidP="008A16B8">
            <w:pPr>
              <w:spacing w:before="60" w:after="60"/>
              <w:jc w:val="center"/>
              <w:rPr>
                <w:rFonts w:eastAsia="Calibri"/>
                <w:color w:val="000000"/>
                <w:sz w:val="26"/>
                <w:szCs w:val="26"/>
              </w:rPr>
            </w:pPr>
            <w:r w:rsidRPr="002563E3">
              <w:rPr>
                <w:rFonts w:eastAsia="Calibri"/>
                <w:b/>
                <w:color w:val="000000"/>
                <w:sz w:val="26"/>
                <w:szCs w:val="26"/>
                <w:lang w:val="nl-NL"/>
              </w:rPr>
              <w:t>Trả kết quả giải quyết thủ tục hành chính</w:t>
            </w:r>
          </w:p>
        </w:tc>
        <w:tc>
          <w:tcPr>
            <w:tcW w:w="5829" w:type="dxa"/>
            <w:shd w:val="clear" w:color="auto" w:fill="auto"/>
            <w:vAlign w:val="center"/>
          </w:tcPr>
          <w:p w14:paraId="70DF90D6" w14:textId="77777777" w:rsidR="00973F5C" w:rsidRPr="002563E3" w:rsidRDefault="00973F5C" w:rsidP="008A16B8">
            <w:pPr>
              <w:spacing w:before="60" w:after="60"/>
              <w:ind w:firstLine="101"/>
              <w:jc w:val="both"/>
              <w:rPr>
                <w:rFonts w:eastAsia="Calibri"/>
                <w:iCs/>
                <w:color w:val="000000"/>
                <w:sz w:val="26"/>
                <w:szCs w:val="26"/>
              </w:rPr>
            </w:pPr>
            <w:r w:rsidRPr="002563E3">
              <w:rPr>
                <w:rFonts w:eastAsia="Calibri"/>
                <w:iCs/>
                <w:color w:val="000000"/>
                <w:sz w:val="26"/>
                <w:szCs w:val="26"/>
              </w:rPr>
              <w:t>Đăng kiểm viên kiểm tra xe máy chuyên dùng nhập thông tin vào chương trình quản lý kiểm tra, in Phiếu lập hồ sơ, Tem, Giấy chứng nhận.</w:t>
            </w:r>
          </w:p>
          <w:p w14:paraId="4BC462EB" w14:textId="77777777" w:rsidR="00973F5C" w:rsidRPr="002563E3" w:rsidRDefault="00973F5C" w:rsidP="008A16B8">
            <w:pPr>
              <w:spacing w:before="60" w:after="60"/>
              <w:ind w:firstLine="101"/>
              <w:jc w:val="both"/>
              <w:rPr>
                <w:rFonts w:eastAsia="Calibri"/>
                <w:iCs/>
                <w:color w:val="000000"/>
                <w:sz w:val="26"/>
                <w:szCs w:val="26"/>
              </w:rPr>
            </w:pPr>
            <w:r w:rsidRPr="002563E3">
              <w:rPr>
                <w:rFonts w:eastAsia="Calibri"/>
                <w:iCs/>
                <w:color w:val="000000"/>
                <w:sz w:val="26"/>
                <w:szCs w:val="26"/>
              </w:rPr>
              <w:t>Nhân viên được phân công thu lệ phí, in hóa đơn, chuyển kết quả đến Ban giám đốc kiểm tra, ký duyệt; đóng dấu, phô tô lưu trữ và trả kết quả cho khách hàng trực tiếp hoặc bằng đường bưu chính.</w:t>
            </w:r>
          </w:p>
          <w:p w14:paraId="4813B0E8" w14:textId="77777777" w:rsidR="00973F5C" w:rsidRPr="002563E3" w:rsidRDefault="00973F5C" w:rsidP="008A16B8">
            <w:pPr>
              <w:spacing w:before="60" w:after="60"/>
              <w:ind w:firstLine="101"/>
              <w:jc w:val="both"/>
              <w:rPr>
                <w:rFonts w:eastAsia="Calibri"/>
                <w:iCs/>
                <w:color w:val="000000"/>
                <w:sz w:val="26"/>
                <w:szCs w:val="26"/>
              </w:rPr>
            </w:pPr>
            <w:r w:rsidRPr="002563E3">
              <w:rPr>
                <w:rFonts w:eastAsia="Calibri"/>
                <w:iCs/>
                <w:color w:val="000000"/>
                <w:sz w:val="26"/>
                <w:szCs w:val="26"/>
              </w:rPr>
              <w:t>Khách hàng có thể nộp phí, lệ phí trực tiếp hoặc chuyển vào tài khoản của Trung tâm.</w:t>
            </w:r>
          </w:p>
          <w:p w14:paraId="36767E76" w14:textId="77777777" w:rsidR="00973F5C" w:rsidRPr="002563E3" w:rsidRDefault="00973F5C" w:rsidP="008A16B8">
            <w:pPr>
              <w:spacing w:before="60" w:after="60"/>
              <w:ind w:firstLine="101"/>
              <w:jc w:val="both"/>
              <w:rPr>
                <w:rFonts w:eastAsia="Calibri"/>
                <w:iCs/>
                <w:color w:val="000000"/>
                <w:sz w:val="26"/>
                <w:szCs w:val="26"/>
              </w:rPr>
            </w:pPr>
          </w:p>
        </w:tc>
        <w:tc>
          <w:tcPr>
            <w:tcW w:w="1926" w:type="dxa"/>
            <w:shd w:val="clear" w:color="auto" w:fill="auto"/>
            <w:vAlign w:val="center"/>
          </w:tcPr>
          <w:p w14:paraId="7ADE47F6" w14:textId="77777777" w:rsidR="00973F5C" w:rsidRPr="002563E3" w:rsidRDefault="00973F5C" w:rsidP="008A16B8">
            <w:pPr>
              <w:spacing w:before="60" w:after="60"/>
              <w:ind w:firstLine="84"/>
              <w:jc w:val="both"/>
              <w:rPr>
                <w:rFonts w:eastAsia="Calibri"/>
                <w:color w:val="000000"/>
                <w:sz w:val="26"/>
                <w:szCs w:val="26"/>
              </w:rPr>
            </w:pPr>
            <w:r w:rsidRPr="002563E3">
              <w:rPr>
                <w:rFonts w:eastAsia="Calibri"/>
                <w:color w:val="000000"/>
                <w:sz w:val="26"/>
                <w:szCs w:val="26"/>
              </w:rPr>
              <w:t>Buổi sáng từ 07 giờ đến 11 giờ 30 phút</w:t>
            </w:r>
          </w:p>
          <w:p w14:paraId="3C7B9311" w14:textId="77777777" w:rsidR="00973F5C" w:rsidRPr="002563E3" w:rsidRDefault="00973F5C" w:rsidP="008A16B8">
            <w:pPr>
              <w:spacing w:before="60" w:after="60"/>
              <w:ind w:firstLine="84"/>
              <w:jc w:val="both"/>
              <w:rPr>
                <w:rFonts w:eastAsia="Calibri"/>
                <w:color w:val="000000"/>
                <w:sz w:val="26"/>
                <w:szCs w:val="26"/>
              </w:rPr>
            </w:pPr>
            <w:r w:rsidRPr="002563E3">
              <w:rPr>
                <w:rFonts w:eastAsia="Calibri"/>
                <w:color w:val="000000"/>
                <w:sz w:val="26"/>
                <w:szCs w:val="26"/>
              </w:rPr>
              <w:t>Buổi chiều từ 13 giờ 30 đến 17 giờ</w:t>
            </w:r>
          </w:p>
          <w:p w14:paraId="6BC5BFD3" w14:textId="77777777" w:rsidR="00973F5C" w:rsidRPr="002563E3" w:rsidRDefault="00973F5C" w:rsidP="008A16B8">
            <w:pPr>
              <w:spacing w:before="60" w:after="60"/>
              <w:ind w:firstLine="84"/>
              <w:jc w:val="both"/>
              <w:rPr>
                <w:rFonts w:eastAsia="Calibri"/>
                <w:color w:val="000000"/>
                <w:sz w:val="26"/>
                <w:szCs w:val="26"/>
              </w:rPr>
            </w:pPr>
            <w:r w:rsidRPr="002563E3">
              <w:rPr>
                <w:rFonts w:eastAsia="Calibri"/>
                <w:color w:val="000000"/>
                <w:sz w:val="26"/>
                <w:szCs w:val="26"/>
              </w:rPr>
              <w:t>Thứ 2 – thứ 6: làm việc buổi sáng + buổi chiều</w:t>
            </w:r>
          </w:p>
          <w:p w14:paraId="1C5CFAE4" w14:textId="77777777" w:rsidR="00973F5C" w:rsidRPr="002563E3" w:rsidRDefault="00973F5C" w:rsidP="008A16B8">
            <w:pPr>
              <w:spacing w:after="120" w:line="234" w:lineRule="atLeast"/>
              <w:ind w:firstLine="34"/>
              <w:jc w:val="both"/>
              <w:rPr>
                <w:rFonts w:eastAsia="Calibri"/>
                <w:bCs/>
                <w:i/>
                <w:color w:val="000000"/>
                <w:sz w:val="26"/>
                <w:szCs w:val="26"/>
              </w:rPr>
            </w:pPr>
            <w:r w:rsidRPr="002563E3">
              <w:rPr>
                <w:rFonts w:eastAsia="Calibri"/>
                <w:color w:val="000000"/>
                <w:sz w:val="26"/>
                <w:szCs w:val="26"/>
              </w:rPr>
              <w:t>Thứ 7 làm việc buổi sáng</w:t>
            </w:r>
          </w:p>
        </w:tc>
      </w:tr>
    </w:tbl>
    <w:p w14:paraId="5F0FF8BB" w14:textId="77777777" w:rsidR="00973F5C" w:rsidRPr="002563E3" w:rsidRDefault="00973F5C" w:rsidP="00973F5C">
      <w:pPr>
        <w:widowControl w:val="0"/>
        <w:spacing w:before="120"/>
        <w:ind w:firstLine="709"/>
        <w:jc w:val="both"/>
        <w:rPr>
          <w:b/>
          <w:color w:val="000000"/>
          <w:sz w:val="26"/>
          <w:szCs w:val="26"/>
        </w:rPr>
      </w:pPr>
      <w:r w:rsidRPr="002563E3">
        <w:rPr>
          <w:b/>
          <w:bCs/>
          <w:color w:val="000000"/>
          <w:sz w:val="26"/>
          <w:szCs w:val="26"/>
        </w:rPr>
        <w:t>3.</w:t>
      </w:r>
      <w:r w:rsidRPr="002563E3">
        <w:rPr>
          <w:b/>
          <w:color w:val="000000"/>
          <w:sz w:val="26"/>
          <w:szCs w:val="26"/>
        </w:rPr>
        <w:t>2 Thành phần, số lượng hồ sơ:</w:t>
      </w:r>
    </w:p>
    <w:p w14:paraId="02C60DCE" w14:textId="77777777" w:rsidR="00973F5C" w:rsidRPr="002563E3" w:rsidRDefault="00973F5C" w:rsidP="00973F5C">
      <w:pPr>
        <w:widowControl w:val="0"/>
        <w:spacing w:before="120"/>
        <w:ind w:firstLine="709"/>
        <w:jc w:val="both"/>
        <w:rPr>
          <w:b/>
          <w:color w:val="000000"/>
          <w:sz w:val="26"/>
          <w:szCs w:val="26"/>
        </w:rPr>
      </w:pPr>
      <w:r w:rsidRPr="002563E3">
        <w:rPr>
          <w:b/>
          <w:color w:val="000000"/>
          <w:sz w:val="26"/>
          <w:szCs w:val="26"/>
        </w:rPr>
        <w:t>a) Thành phần hồ sơ:</w:t>
      </w:r>
    </w:p>
    <w:p w14:paraId="030C5295" w14:textId="77777777" w:rsidR="00973F5C" w:rsidRPr="002563E3" w:rsidRDefault="00973F5C" w:rsidP="00973F5C">
      <w:pPr>
        <w:spacing w:before="120"/>
        <w:ind w:firstLine="709"/>
        <w:jc w:val="both"/>
        <w:rPr>
          <w:b/>
          <w:color w:val="FF0000"/>
          <w:sz w:val="26"/>
          <w:szCs w:val="26"/>
        </w:rPr>
      </w:pPr>
      <w:r w:rsidRPr="002563E3">
        <w:rPr>
          <w:b/>
          <w:sz w:val="26"/>
          <w:szCs w:val="26"/>
        </w:rPr>
        <w:t>Kiểm tra Xe máy chuyên dùng lần đầu</w:t>
      </w:r>
      <w:r w:rsidRPr="002563E3">
        <w:rPr>
          <w:b/>
          <w:color w:val="FF0000"/>
          <w:sz w:val="26"/>
          <w:szCs w:val="26"/>
        </w:rPr>
        <w:t xml:space="preserve"> </w:t>
      </w:r>
    </w:p>
    <w:p w14:paraId="0AC8E132" w14:textId="77777777" w:rsidR="00973F5C" w:rsidRPr="002563E3" w:rsidRDefault="00973F5C" w:rsidP="00973F5C">
      <w:pPr>
        <w:spacing w:before="120"/>
        <w:ind w:firstLine="709"/>
        <w:jc w:val="both"/>
        <w:rPr>
          <w:sz w:val="26"/>
          <w:szCs w:val="26"/>
        </w:rPr>
      </w:pPr>
      <w:r w:rsidRPr="002563E3">
        <w:rPr>
          <w:sz w:val="26"/>
          <w:szCs w:val="26"/>
        </w:rPr>
        <w:t>Giấy đề nghị kiểm tra ATKT &amp; BVMT Xe trong khai thác, sử dụng khi yêu cầu kiểm tra ngoài Trung tâm (theo mẫu quy định tại Phụ lục XIX ban hành kèm theo Thông tư số 89/2015/TT-BGTVT ngày 31/12/2015 của Bộ GTVT).</w:t>
      </w:r>
    </w:p>
    <w:p w14:paraId="5773F514" w14:textId="77777777" w:rsidR="00973F5C" w:rsidRPr="002563E3" w:rsidRDefault="00973F5C" w:rsidP="00973F5C">
      <w:pPr>
        <w:spacing w:before="120"/>
        <w:ind w:firstLine="709"/>
        <w:jc w:val="both"/>
        <w:rPr>
          <w:sz w:val="26"/>
          <w:szCs w:val="26"/>
        </w:rPr>
      </w:pPr>
      <w:r w:rsidRPr="002563E3">
        <w:rPr>
          <w:sz w:val="26"/>
          <w:szCs w:val="26"/>
        </w:rPr>
        <w:t>Một trong các tài liệu sau đây:</w:t>
      </w:r>
    </w:p>
    <w:p w14:paraId="168DE225" w14:textId="77777777" w:rsidR="00973F5C" w:rsidRPr="002563E3" w:rsidRDefault="00973F5C" w:rsidP="00973F5C">
      <w:pPr>
        <w:spacing w:before="120"/>
        <w:ind w:firstLine="709"/>
        <w:jc w:val="both"/>
        <w:rPr>
          <w:sz w:val="26"/>
          <w:szCs w:val="26"/>
        </w:rPr>
      </w:pPr>
      <w:r w:rsidRPr="002563E3">
        <w:rPr>
          <w:sz w:val="26"/>
          <w:szCs w:val="26"/>
        </w:rPr>
        <w:t xml:space="preserve">- Bản chính hoặc bản điện tử Chứng chỉ chất lượng; </w:t>
      </w:r>
    </w:p>
    <w:p w14:paraId="5C295997" w14:textId="77777777" w:rsidR="00973F5C" w:rsidRPr="002563E3" w:rsidRDefault="00973F5C" w:rsidP="00973F5C">
      <w:pPr>
        <w:spacing w:before="120"/>
        <w:ind w:firstLine="709"/>
        <w:jc w:val="both"/>
        <w:rPr>
          <w:sz w:val="26"/>
          <w:szCs w:val="26"/>
        </w:rPr>
      </w:pPr>
      <w:r w:rsidRPr="002563E3">
        <w:rPr>
          <w:sz w:val="26"/>
          <w:szCs w:val="26"/>
        </w:rPr>
        <w:t>- Bản sao Phiếu xuất xưởng;</w:t>
      </w:r>
    </w:p>
    <w:p w14:paraId="395EDFE1" w14:textId="77777777" w:rsidR="00973F5C" w:rsidRPr="002563E3" w:rsidRDefault="00973F5C" w:rsidP="00973F5C">
      <w:pPr>
        <w:spacing w:before="120"/>
        <w:ind w:firstLine="709"/>
        <w:jc w:val="both"/>
        <w:rPr>
          <w:sz w:val="26"/>
          <w:szCs w:val="26"/>
        </w:rPr>
      </w:pPr>
      <w:r w:rsidRPr="002563E3">
        <w:rPr>
          <w:sz w:val="26"/>
          <w:szCs w:val="26"/>
        </w:rPr>
        <w:t>- Bản sao tài liệu kỹ thuật có bản vẽ tổng thể và thông số kỹ thuật cơ bản của Xe hoặc bản đăng ký thông số kỹ thuật Xe do tổ chức, cá nhân lập đối với Xe được nhập khẩu hoặc sản xuất, lắp ráp trước ngày 01/12/2009 (ngày Thông tư số </w:t>
      </w:r>
      <w:hyperlink r:id="rId4">
        <w:r w:rsidRPr="002563E3">
          <w:rPr>
            <w:color w:val="0000FF"/>
            <w:sz w:val="26"/>
            <w:szCs w:val="26"/>
            <w:u w:val="single"/>
          </w:rPr>
          <w:t>23/2009/TT-BGTVT</w:t>
        </w:r>
      </w:hyperlink>
      <w:r w:rsidRPr="002563E3">
        <w:rPr>
          <w:sz w:val="26"/>
          <w:szCs w:val="26"/>
        </w:rPr>
        <w:t> ngày 15/10/2009 của Bộ trưởng Bộ Giao thông vận tải quy định về kiểm tra chất lượng an toàn kỹ thuật và bảo vệ môi trường xe máy chuyên dùng có hiệu lực).</w:t>
      </w:r>
    </w:p>
    <w:p w14:paraId="07BF9568" w14:textId="77777777" w:rsidR="00973F5C" w:rsidRPr="002563E3" w:rsidRDefault="00973F5C" w:rsidP="00973F5C">
      <w:pPr>
        <w:spacing w:before="120"/>
        <w:ind w:firstLine="709"/>
        <w:jc w:val="both"/>
        <w:rPr>
          <w:sz w:val="26"/>
          <w:szCs w:val="26"/>
        </w:rPr>
      </w:pPr>
      <w:r w:rsidRPr="002563E3">
        <w:rPr>
          <w:sz w:val="26"/>
          <w:szCs w:val="26"/>
        </w:rPr>
        <w:t>Bản chính Giấy chứng nhận cải tạo (đối với Xe có cải tạo)</w:t>
      </w:r>
    </w:p>
    <w:p w14:paraId="5BD36203" w14:textId="77777777" w:rsidR="00973F5C" w:rsidRPr="002563E3" w:rsidRDefault="00973F5C" w:rsidP="00973F5C">
      <w:pPr>
        <w:spacing w:before="120"/>
        <w:ind w:firstLine="709"/>
        <w:jc w:val="both"/>
        <w:rPr>
          <w:b/>
          <w:sz w:val="26"/>
          <w:szCs w:val="26"/>
        </w:rPr>
      </w:pPr>
      <w:r w:rsidRPr="002563E3">
        <w:rPr>
          <w:b/>
          <w:sz w:val="26"/>
          <w:szCs w:val="26"/>
        </w:rPr>
        <w:t>Kiểm tra Xe máy chuyên dùng chu kỳ tiếp theo</w:t>
      </w:r>
    </w:p>
    <w:p w14:paraId="576405E0" w14:textId="77777777" w:rsidR="00973F5C" w:rsidRPr="002563E3" w:rsidRDefault="00973F5C" w:rsidP="00973F5C">
      <w:pPr>
        <w:spacing w:before="120"/>
        <w:ind w:firstLine="709"/>
        <w:jc w:val="both"/>
        <w:rPr>
          <w:sz w:val="26"/>
          <w:szCs w:val="26"/>
        </w:rPr>
      </w:pPr>
      <w:r w:rsidRPr="002563E3">
        <w:rPr>
          <w:sz w:val="26"/>
          <w:szCs w:val="26"/>
        </w:rPr>
        <w:lastRenderedPageBreak/>
        <w:t>Giấy đề nghị kiểm tra ATKT &amp; BVMT Xe trong khai thác, sử dụng khi yêu cầu kiểm tra ngoài Trung tâm (theo mẫu quy định tại Phụ lục XIX ban hành kèm theo Thông tư số 89/2015/TT-BGTVT ngày 31/12/2015 của Bộ GTVT).</w:t>
      </w:r>
    </w:p>
    <w:p w14:paraId="334234B9" w14:textId="77777777" w:rsidR="00973F5C" w:rsidRPr="002563E3" w:rsidRDefault="00973F5C" w:rsidP="00973F5C">
      <w:pPr>
        <w:spacing w:before="120"/>
        <w:ind w:firstLine="709"/>
        <w:jc w:val="both"/>
        <w:rPr>
          <w:color w:val="000000"/>
          <w:sz w:val="26"/>
          <w:szCs w:val="26"/>
        </w:rPr>
      </w:pPr>
      <w:r w:rsidRPr="002563E3">
        <w:rPr>
          <w:sz w:val="26"/>
          <w:szCs w:val="26"/>
        </w:rPr>
        <w:t>Bản chính Giấy chứng nhận cải tạo (đối với Xe có cải tạo)</w:t>
      </w:r>
    </w:p>
    <w:p w14:paraId="0DED6897" w14:textId="77777777" w:rsidR="00973F5C" w:rsidRPr="002563E3" w:rsidRDefault="00973F5C" w:rsidP="00973F5C">
      <w:pPr>
        <w:widowControl w:val="0"/>
        <w:spacing w:before="120"/>
        <w:ind w:firstLine="709"/>
        <w:jc w:val="both"/>
        <w:rPr>
          <w:color w:val="000000"/>
          <w:sz w:val="26"/>
          <w:szCs w:val="26"/>
        </w:rPr>
      </w:pPr>
      <w:r w:rsidRPr="002563E3">
        <w:rPr>
          <w:b/>
          <w:color w:val="000000"/>
          <w:sz w:val="26"/>
          <w:szCs w:val="26"/>
        </w:rPr>
        <w:t>b) Số lượng hồ sơ:</w:t>
      </w:r>
      <w:r w:rsidRPr="002563E3">
        <w:rPr>
          <w:color w:val="000000"/>
          <w:sz w:val="26"/>
          <w:szCs w:val="26"/>
        </w:rPr>
        <w:t xml:space="preserve"> 01 bộ.</w:t>
      </w:r>
    </w:p>
    <w:p w14:paraId="67D211FD" w14:textId="77777777" w:rsidR="00973F5C" w:rsidRPr="002563E3" w:rsidRDefault="00973F5C" w:rsidP="00973F5C">
      <w:pPr>
        <w:widowControl w:val="0"/>
        <w:spacing w:before="120"/>
        <w:ind w:firstLine="709"/>
        <w:jc w:val="both"/>
        <w:rPr>
          <w:color w:val="000000"/>
          <w:sz w:val="26"/>
          <w:szCs w:val="26"/>
        </w:rPr>
      </w:pPr>
      <w:r w:rsidRPr="002563E3">
        <w:rPr>
          <w:b/>
          <w:bCs/>
          <w:color w:val="000000"/>
          <w:sz w:val="26"/>
          <w:szCs w:val="26"/>
        </w:rPr>
        <w:t>3.</w:t>
      </w:r>
      <w:r w:rsidRPr="002563E3">
        <w:rPr>
          <w:b/>
          <w:color w:val="000000"/>
          <w:sz w:val="26"/>
          <w:szCs w:val="26"/>
        </w:rPr>
        <w:t>3 Cơ quan thực hiện:</w:t>
      </w:r>
      <w:r w:rsidRPr="002563E3">
        <w:rPr>
          <w:color w:val="000000"/>
          <w:sz w:val="26"/>
          <w:szCs w:val="26"/>
        </w:rPr>
        <w:t xml:space="preserve"> </w:t>
      </w:r>
    </w:p>
    <w:p w14:paraId="01090C67" w14:textId="77777777" w:rsidR="00973F5C" w:rsidRPr="002563E3" w:rsidRDefault="00973F5C" w:rsidP="00973F5C">
      <w:pPr>
        <w:widowControl w:val="0"/>
        <w:spacing w:before="120"/>
        <w:ind w:firstLine="709"/>
        <w:jc w:val="both"/>
        <w:rPr>
          <w:color w:val="000000"/>
          <w:sz w:val="26"/>
          <w:szCs w:val="26"/>
        </w:rPr>
      </w:pPr>
      <w:r w:rsidRPr="002563E3">
        <w:rPr>
          <w:color w:val="000000"/>
          <w:sz w:val="26"/>
          <w:szCs w:val="26"/>
        </w:rPr>
        <w:t>Trung tâm Đăng kiểm phương tiện cơ giới thủy, bộ</w:t>
      </w:r>
    </w:p>
    <w:p w14:paraId="532D77B3" w14:textId="77777777" w:rsidR="00973F5C" w:rsidRPr="002563E3" w:rsidRDefault="00973F5C" w:rsidP="00973F5C">
      <w:pPr>
        <w:widowControl w:val="0"/>
        <w:spacing w:before="120"/>
        <w:ind w:firstLine="709"/>
        <w:jc w:val="both"/>
        <w:rPr>
          <w:color w:val="000000"/>
          <w:sz w:val="26"/>
          <w:szCs w:val="26"/>
        </w:rPr>
      </w:pPr>
      <w:r w:rsidRPr="002563E3">
        <w:rPr>
          <w:b/>
          <w:bCs/>
          <w:color w:val="000000"/>
          <w:sz w:val="26"/>
          <w:szCs w:val="26"/>
        </w:rPr>
        <w:t>3.</w:t>
      </w:r>
      <w:r w:rsidRPr="002563E3">
        <w:rPr>
          <w:b/>
          <w:color w:val="000000"/>
          <w:sz w:val="26"/>
          <w:szCs w:val="26"/>
        </w:rPr>
        <w:t>4 Đối tượng thực hiện thủ tục hành chính</w:t>
      </w:r>
      <w:r w:rsidRPr="002563E3">
        <w:rPr>
          <w:color w:val="000000"/>
          <w:sz w:val="26"/>
          <w:szCs w:val="26"/>
        </w:rPr>
        <w:t>: Cá nhân, tổ chức.</w:t>
      </w:r>
    </w:p>
    <w:p w14:paraId="1255F548" w14:textId="77777777" w:rsidR="00973F5C" w:rsidRPr="002563E3" w:rsidRDefault="00973F5C" w:rsidP="00973F5C">
      <w:pPr>
        <w:widowControl w:val="0"/>
        <w:spacing w:before="120"/>
        <w:ind w:firstLine="709"/>
        <w:jc w:val="both"/>
        <w:rPr>
          <w:color w:val="000000"/>
          <w:sz w:val="26"/>
          <w:szCs w:val="26"/>
        </w:rPr>
      </w:pPr>
      <w:r w:rsidRPr="002563E3">
        <w:rPr>
          <w:b/>
          <w:bCs/>
          <w:color w:val="000000"/>
          <w:sz w:val="26"/>
          <w:szCs w:val="26"/>
        </w:rPr>
        <w:t>3.</w:t>
      </w:r>
      <w:r w:rsidRPr="002563E3">
        <w:rPr>
          <w:b/>
          <w:color w:val="000000"/>
          <w:sz w:val="26"/>
          <w:szCs w:val="26"/>
        </w:rPr>
        <w:t>5 Kết quả thực hiện thủ tục hành chính</w:t>
      </w:r>
      <w:r w:rsidRPr="002563E3">
        <w:rPr>
          <w:color w:val="000000"/>
          <w:sz w:val="26"/>
          <w:szCs w:val="26"/>
        </w:rPr>
        <w:t xml:space="preserve">: </w:t>
      </w:r>
    </w:p>
    <w:p w14:paraId="06AF95A4" w14:textId="77777777" w:rsidR="00973F5C" w:rsidRPr="002563E3" w:rsidRDefault="00973F5C" w:rsidP="00973F5C">
      <w:pPr>
        <w:widowControl w:val="0"/>
        <w:spacing w:before="120"/>
        <w:ind w:firstLine="709"/>
        <w:jc w:val="both"/>
        <w:rPr>
          <w:color w:val="000000"/>
          <w:sz w:val="26"/>
          <w:szCs w:val="26"/>
        </w:rPr>
      </w:pPr>
      <w:r w:rsidRPr="002563E3">
        <w:rPr>
          <w:sz w:val="26"/>
          <w:szCs w:val="26"/>
        </w:rPr>
        <w:t>Giấy chứng nhận và Tem kiểm tra an toàn kỹ thuật và bảo vệ môi trường xe máy chuyên dùng trong khai thác sử dụng</w:t>
      </w:r>
      <w:r w:rsidRPr="002563E3">
        <w:rPr>
          <w:color w:val="000000"/>
          <w:sz w:val="26"/>
          <w:szCs w:val="26"/>
        </w:rPr>
        <w:t>.</w:t>
      </w:r>
    </w:p>
    <w:p w14:paraId="190C56D3" w14:textId="77777777" w:rsidR="00973F5C" w:rsidRPr="002563E3" w:rsidRDefault="00973F5C" w:rsidP="00973F5C">
      <w:pPr>
        <w:widowControl w:val="0"/>
        <w:spacing w:before="120"/>
        <w:ind w:firstLine="709"/>
        <w:jc w:val="both"/>
        <w:rPr>
          <w:sz w:val="26"/>
          <w:szCs w:val="26"/>
        </w:rPr>
      </w:pPr>
      <w:r w:rsidRPr="002563E3">
        <w:rPr>
          <w:b/>
          <w:bCs/>
          <w:color w:val="000000"/>
          <w:sz w:val="26"/>
          <w:szCs w:val="26"/>
        </w:rPr>
        <w:t xml:space="preserve">3.6 </w:t>
      </w:r>
      <w:r>
        <w:rPr>
          <w:b/>
          <w:sz w:val="26"/>
          <w:szCs w:val="26"/>
        </w:rPr>
        <w:t>Giá dịch vụ</w:t>
      </w:r>
      <w:r w:rsidRPr="002563E3">
        <w:rPr>
          <w:b/>
          <w:sz w:val="26"/>
          <w:szCs w:val="26"/>
        </w:rPr>
        <w:t xml:space="preserve"> kiểm tra ATKT và BVMT đối với xe máy chuyên dùng</w:t>
      </w:r>
    </w:p>
    <w:p w14:paraId="096B9082" w14:textId="77777777" w:rsidR="00973F5C" w:rsidRPr="002563E3" w:rsidRDefault="00973F5C" w:rsidP="00973F5C">
      <w:pPr>
        <w:spacing w:before="120" w:after="120"/>
        <w:ind w:firstLine="709"/>
        <w:jc w:val="both"/>
        <w:rPr>
          <w:sz w:val="26"/>
          <w:szCs w:val="26"/>
        </w:rPr>
      </w:pPr>
      <w:r w:rsidRPr="002563E3">
        <w:rPr>
          <w:sz w:val="26"/>
          <w:szCs w:val="26"/>
        </w:rPr>
        <w:t xml:space="preserve">a) Mức </w:t>
      </w:r>
      <w:r>
        <w:rPr>
          <w:sz w:val="26"/>
          <w:szCs w:val="26"/>
        </w:rPr>
        <w:t xml:space="preserve">giá </w:t>
      </w:r>
      <w:r w:rsidRPr="002563E3">
        <w:rPr>
          <w:sz w:val="26"/>
          <w:szCs w:val="26"/>
        </w:rPr>
        <w:t>cơ bản (</w:t>
      </w:r>
      <w:r w:rsidRPr="002563E3">
        <w:rPr>
          <w:i/>
          <w:sz w:val="26"/>
          <w:szCs w:val="26"/>
        </w:rPr>
        <w:t>Đơn vị tính: 1.000 đồng/chiếc)</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639"/>
        <w:gridCol w:w="6293"/>
        <w:gridCol w:w="1151"/>
        <w:gridCol w:w="1257"/>
      </w:tblGrid>
      <w:tr w:rsidR="00973F5C" w:rsidRPr="002563E3" w14:paraId="65EC354C" w14:textId="77777777" w:rsidTr="008A16B8">
        <w:tc>
          <w:tcPr>
            <w:tcW w:w="640" w:type="dxa"/>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937303" w14:textId="77777777" w:rsidR="00973F5C" w:rsidRPr="002563E3" w:rsidRDefault="00973F5C" w:rsidP="008A16B8">
            <w:pPr>
              <w:jc w:val="center"/>
              <w:rPr>
                <w:sz w:val="24"/>
                <w:szCs w:val="24"/>
              </w:rPr>
            </w:pPr>
            <w:r w:rsidRPr="002563E3">
              <w:rPr>
                <w:b/>
                <w:bCs/>
                <w:sz w:val="24"/>
                <w:szCs w:val="24"/>
              </w:rPr>
              <w:t>TT</w:t>
            </w:r>
          </w:p>
        </w:tc>
        <w:tc>
          <w:tcPr>
            <w:tcW w:w="6316"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B0253C" w14:textId="77777777" w:rsidR="00973F5C" w:rsidRPr="002563E3" w:rsidRDefault="00973F5C" w:rsidP="008A16B8">
            <w:pPr>
              <w:jc w:val="center"/>
              <w:rPr>
                <w:sz w:val="24"/>
                <w:szCs w:val="24"/>
              </w:rPr>
            </w:pPr>
            <w:r w:rsidRPr="002563E3">
              <w:rPr>
                <w:b/>
                <w:bCs/>
                <w:sz w:val="24"/>
                <w:szCs w:val="24"/>
              </w:rPr>
              <w:t>Loại thiết bị kiểm định</w:t>
            </w:r>
          </w:p>
        </w:tc>
        <w:tc>
          <w:tcPr>
            <w:tcW w:w="2414" w:type="dxa"/>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5916568" w14:textId="77777777" w:rsidR="00973F5C" w:rsidRPr="002563E3" w:rsidRDefault="00973F5C" w:rsidP="008A16B8">
            <w:pPr>
              <w:jc w:val="center"/>
              <w:rPr>
                <w:sz w:val="24"/>
                <w:szCs w:val="24"/>
              </w:rPr>
            </w:pPr>
            <w:r w:rsidRPr="002563E3">
              <w:rPr>
                <w:b/>
                <w:bCs/>
                <w:sz w:val="24"/>
                <w:szCs w:val="24"/>
              </w:rPr>
              <w:t>Mức giá</w:t>
            </w:r>
          </w:p>
        </w:tc>
      </w:tr>
      <w:tr w:rsidR="00973F5C" w:rsidRPr="002563E3" w14:paraId="40DDE5C0" w14:textId="77777777" w:rsidTr="008A16B8">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31C5A1D1" w14:textId="77777777" w:rsidR="00973F5C" w:rsidRPr="002563E3" w:rsidRDefault="00973F5C" w:rsidP="008A16B8">
            <w:pPr>
              <w:jc w:val="center"/>
              <w:rPr>
                <w:sz w:val="24"/>
                <w:szCs w:val="24"/>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05DD9669" w14:textId="77777777" w:rsidR="00973F5C" w:rsidRPr="002563E3" w:rsidRDefault="00973F5C" w:rsidP="008A16B8">
            <w:pPr>
              <w:jc w:val="both"/>
              <w:rPr>
                <w:sz w:val="24"/>
                <w:szCs w:val="24"/>
              </w:rPr>
            </w:pPr>
          </w:p>
        </w:tc>
        <w:tc>
          <w:tcPr>
            <w:tcW w:w="11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0DFF890" w14:textId="77777777" w:rsidR="00973F5C" w:rsidRPr="002563E3" w:rsidRDefault="00973F5C" w:rsidP="008A16B8">
            <w:pPr>
              <w:jc w:val="center"/>
              <w:rPr>
                <w:sz w:val="24"/>
                <w:szCs w:val="24"/>
              </w:rPr>
            </w:pPr>
            <w:r w:rsidRPr="002563E3">
              <w:rPr>
                <w:b/>
                <w:bCs/>
                <w:sz w:val="24"/>
                <w:szCs w:val="24"/>
              </w:rPr>
              <w:t>Lần đầu</w:t>
            </w:r>
          </w:p>
        </w:tc>
        <w:tc>
          <w:tcPr>
            <w:tcW w:w="12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B4F6B8D" w14:textId="77777777" w:rsidR="00973F5C" w:rsidRPr="002563E3" w:rsidRDefault="00973F5C" w:rsidP="008A16B8">
            <w:pPr>
              <w:jc w:val="center"/>
              <w:rPr>
                <w:sz w:val="24"/>
                <w:szCs w:val="24"/>
              </w:rPr>
            </w:pPr>
            <w:r w:rsidRPr="002563E3">
              <w:rPr>
                <w:b/>
                <w:bCs/>
                <w:sz w:val="24"/>
                <w:szCs w:val="24"/>
              </w:rPr>
              <w:t>Định kỳ</w:t>
            </w:r>
          </w:p>
        </w:tc>
      </w:tr>
      <w:tr w:rsidR="00973F5C" w:rsidRPr="002563E3" w14:paraId="6A8FDD8B" w14:textId="77777777" w:rsidTr="008A16B8">
        <w:tblPrEx>
          <w:tblBorders>
            <w:top w:val="none" w:sz="0" w:space="0" w:color="auto"/>
            <w:bottom w:val="none" w:sz="0" w:space="0" w:color="auto"/>
            <w:insideH w:val="none" w:sz="0" w:space="0" w:color="auto"/>
            <w:insideV w:val="none" w:sz="0" w:space="0" w:color="auto"/>
          </w:tblBorders>
        </w:tblPrEx>
        <w:tc>
          <w:tcPr>
            <w:tcW w:w="64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BC3D550" w14:textId="77777777" w:rsidR="00973F5C" w:rsidRPr="002563E3" w:rsidRDefault="00973F5C" w:rsidP="008A16B8">
            <w:pPr>
              <w:jc w:val="center"/>
              <w:rPr>
                <w:sz w:val="24"/>
                <w:szCs w:val="24"/>
              </w:rPr>
            </w:pPr>
            <w:r w:rsidRPr="002563E3">
              <w:rPr>
                <w:b/>
                <w:bCs/>
                <w:sz w:val="24"/>
                <w:szCs w:val="24"/>
              </w:rPr>
              <w:t>I</w:t>
            </w:r>
          </w:p>
        </w:tc>
        <w:tc>
          <w:tcPr>
            <w:tcW w:w="8730" w:type="dxa"/>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2DB1A61" w14:textId="77777777" w:rsidR="00973F5C" w:rsidRPr="002563E3" w:rsidRDefault="00973F5C" w:rsidP="008A16B8">
            <w:pPr>
              <w:jc w:val="both"/>
              <w:rPr>
                <w:sz w:val="24"/>
                <w:szCs w:val="24"/>
              </w:rPr>
            </w:pPr>
            <w:r w:rsidRPr="002563E3">
              <w:rPr>
                <w:b/>
                <w:bCs/>
                <w:sz w:val="24"/>
                <w:szCs w:val="24"/>
              </w:rPr>
              <w:t>Máy làm đất và vật liệu</w:t>
            </w:r>
          </w:p>
        </w:tc>
      </w:tr>
      <w:tr w:rsidR="00973F5C" w:rsidRPr="002563E3" w14:paraId="01BA70F4" w14:textId="77777777" w:rsidTr="008A16B8">
        <w:tblPrEx>
          <w:tblBorders>
            <w:top w:val="none" w:sz="0" w:space="0" w:color="auto"/>
            <w:bottom w:val="none" w:sz="0" w:space="0" w:color="auto"/>
            <w:insideH w:val="none" w:sz="0" w:space="0" w:color="auto"/>
            <w:insideV w:val="none" w:sz="0" w:space="0" w:color="auto"/>
          </w:tblBorders>
        </w:tblPrEx>
        <w:tc>
          <w:tcPr>
            <w:tcW w:w="64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C330353" w14:textId="77777777" w:rsidR="00973F5C" w:rsidRPr="002563E3" w:rsidRDefault="00973F5C" w:rsidP="008A16B8">
            <w:pPr>
              <w:jc w:val="center"/>
              <w:rPr>
                <w:sz w:val="24"/>
                <w:szCs w:val="24"/>
              </w:rPr>
            </w:pPr>
            <w:r w:rsidRPr="002563E3">
              <w:rPr>
                <w:sz w:val="24"/>
                <w:szCs w:val="24"/>
              </w:rPr>
              <w:t>1</w:t>
            </w:r>
          </w:p>
        </w:tc>
        <w:tc>
          <w:tcPr>
            <w:tcW w:w="63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C135B39" w14:textId="77777777" w:rsidR="00973F5C" w:rsidRPr="002563E3" w:rsidRDefault="00973F5C" w:rsidP="008A16B8">
            <w:pPr>
              <w:jc w:val="both"/>
              <w:rPr>
                <w:sz w:val="24"/>
                <w:szCs w:val="24"/>
              </w:rPr>
            </w:pPr>
            <w:r w:rsidRPr="002563E3">
              <w:rPr>
                <w:sz w:val="24"/>
                <w:szCs w:val="24"/>
              </w:rPr>
              <w:t>Máy ủi công suất đến 100 mã lực</w:t>
            </w:r>
          </w:p>
        </w:tc>
        <w:tc>
          <w:tcPr>
            <w:tcW w:w="11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9F6BE7" w14:textId="77777777" w:rsidR="00973F5C" w:rsidRPr="002563E3" w:rsidRDefault="00973F5C" w:rsidP="008A16B8">
            <w:pPr>
              <w:jc w:val="center"/>
              <w:rPr>
                <w:sz w:val="24"/>
                <w:szCs w:val="24"/>
              </w:rPr>
            </w:pPr>
            <w:r w:rsidRPr="002563E3">
              <w:rPr>
                <w:sz w:val="24"/>
                <w:szCs w:val="24"/>
              </w:rPr>
              <w:t>340</w:t>
            </w:r>
          </w:p>
        </w:tc>
        <w:tc>
          <w:tcPr>
            <w:tcW w:w="12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FB60B8" w14:textId="77777777" w:rsidR="00973F5C" w:rsidRPr="002563E3" w:rsidRDefault="00973F5C" w:rsidP="008A16B8">
            <w:pPr>
              <w:jc w:val="center"/>
              <w:rPr>
                <w:sz w:val="24"/>
                <w:szCs w:val="24"/>
              </w:rPr>
            </w:pPr>
            <w:r w:rsidRPr="002563E3">
              <w:rPr>
                <w:sz w:val="24"/>
                <w:szCs w:val="24"/>
              </w:rPr>
              <w:t>270</w:t>
            </w:r>
          </w:p>
        </w:tc>
      </w:tr>
      <w:tr w:rsidR="00973F5C" w:rsidRPr="002563E3" w14:paraId="7B7FC99C" w14:textId="77777777" w:rsidTr="008A16B8">
        <w:tblPrEx>
          <w:tblBorders>
            <w:top w:val="none" w:sz="0" w:space="0" w:color="auto"/>
            <w:bottom w:val="none" w:sz="0" w:space="0" w:color="auto"/>
            <w:insideH w:val="none" w:sz="0" w:space="0" w:color="auto"/>
            <w:insideV w:val="none" w:sz="0" w:space="0" w:color="auto"/>
          </w:tblBorders>
        </w:tblPrEx>
        <w:tc>
          <w:tcPr>
            <w:tcW w:w="64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88BE8BA" w14:textId="77777777" w:rsidR="00973F5C" w:rsidRPr="002563E3" w:rsidRDefault="00973F5C" w:rsidP="008A16B8">
            <w:pPr>
              <w:jc w:val="center"/>
              <w:rPr>
                <w:sz w:val="24"/>
                <w:szCs w:val="24"/>
              </w:rPr>
            </w:pPr>
            <w:r w:rsidRPr="002563E3">
              <w:rPr>
                <w:sz w:val="24"/>
                <w:szCs w:val="24"/>
                <w:lang w:val="fr-FR"/>
              </w:rPr>
              <w:t>2</w:t>
            </w:r>
          </w:p>
        </w:tc>
        <w:tc>
          <w:tcPr>
            <w:tcW w:w="63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A6C083B" w14:textId="77777777" w:rsidR="00973F5C" w:rsidRPr="002563E3" w:rsidRDefault="00973F5C" w:rsidP="008A16B8">
            <w:pPr>
              <w:jc w:val="both"/>
              <w:rPr>
                <w:sz w:val="24"/>
                <w:szCs w:val="24"/>
              </w:rPr>
            </w:pPr>
            <w:r w:rsidRPr="002563E3">
              <w:rPr>
                <w:sz w:val="24"/>
                <w:szCs w:val="24"/>
              </w:rPr>
              <w:t>Máy ủi công suất từ 101 đến 200 mã lực</w:t>
            </w:r>
          </w:p>
        </w:tc>
        <w:tc>
          <w:tcPr>
            <w:tcW w:w="11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84960C" w14:textId="77777777" w:rsidR="00973F5C" w:rsidRPr="002563E3" w:rsidRDefault="00973F5C" w:rsidP="008A16B8">
            <w:pPr>
              <w:jc w:val="center"/>
              <w:rPr>
                <w:sz w:val="24"/>
                <w:szCs w:val="24"/>
              </w:rPr>
            </w:pPr>
            <w:r w:rsidRPr="002563E3">
              <w:rPr>
                <w:sz w:val="24"/>
                <w:szCs w:val="24"/>
              </w:rPr>
              <w:t>420</w:t>
            </w:r>
          </w:p>
        </w:tc>
        <w:tc>
          <w:tcPr>
            <w:tcW w:w="12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7D49A9" w14:textId="77777777" w:rsidR="00973F5C" w:rsidRPr="002563E3" w:rsidRDefault="00973F5C" w:rsidP="008A16B8">
            <w:pPr>
              <w:jc w:val="center"/>
              <w:rPr>
                <w:sz w:val="24"/>
                <w:szCs w:val="24"/>
              </w:rPr>
            </w:pPr>
            <w:r w:rsidRPr="002563E3">
              <w:rPr>
                <w:sz w:val="24"/>
                <w:szCs w:val="24"/>
              </w:rPr>
              <w:t>340</w:t>
            </w:r>
          </w:p>
        </w:tc>
      </w:tr>
      <w:tr w:rsidR="00973F5C" w:rsidRPr="002563E3" w14:paraId="0BC09BA9" w14:textId="77777777" w:rsidTr="008A16B8">
        <w:tblPrEx>
          <w:tblBorders>
            <w:top w:val="none" w:sz="0" w:space="0" w:color="auto"/>
            <w:bottom w:val="none" w:sz="0" w:space="0" w:color="auto"/>
            <w:insideH w:val="none" w:sz="0" w:space="0" w:color="auto"/>
            <w:insideV w:val="none" w:sz="0" w:space="0" w:color="auto"/>
          </w:tblBorders>
        </w:tblPrEx>
        <w:tc>
          <w:tcPr>
            <w:tcW w:w="64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066511E" w14:textId="77777777" w:rsidR="00973F5C" w:rsidRPr="002563E3" w:rsidRDefault="00973F5C" w:rsidP="008A16B8">
            <w:pPr>
              <w:jc w:val="center"/>
              <w:rPr>
                <w:sz w:val="24"/>
                <w:szCs w:val="24"/>
              </w:rPr>
            </w:pPr>
            <w:r w:rsidRPr="002563E3">
              <w:rPr>
                <w:sz w:val="24"/>
                <w:szCs w:val="24"/>
                <w:lang w:val="fr-FR"/>
              </w:rPr>
              <w:t>3</w:t>
            </w:r>
          </w:p>
        </w:tc>
        <w:tc>
          <w:tcPr>
            <w:tcW w:w="63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042D806" w14:textId="77777777" w:rsidR="00973F5C" w:rsidRPr="002563E3" w:rsidRDefault="00973F5C" w:rsidP="008A16B8">
            <w:pPr>
              <w:jc w:val="both"/>
              <w:rPr>
                <w:sz w:val="24"/>
                <w:szCs w:val="24"/>
              </w:rPr>
            </w:pPr>
            <w:r w:rsidRPr="002563E3">
              <w:rPr>
                <w:sz w:val="24"/>
                <w:szCs w:val="24"/>
              </w:rPr>
              <w:t>Máy ủi công suất trên 200 mã lực</w:t>
            </w:r>
          </w:p>
        </w:tc>
        <w:tc>
          <w:tcPr>
            <w:tcW w:w="11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6615DA" w14:textId="77777777" w:rsidR="00973F5C" w:rsidRPr="002563E3" w:rsidRDefault="00973F5C" w:rsidP="008A16B8">
            <w:pPr>
              <w:jc w:val="center"/>
              <w:rPr>
                <w:sz w:val="24"/>
                <w:szCs w:val="24"/>
              </w:rPr>
            </w:pPr>
            <w:r w:rsidRPr="002563E3">
              <w:rPr>
                <w:sz w:val="24"/>
                <w:szCs w:val="24"/>
              </w:rPr>
              <w:t>500</w:t>
            </w:r>
          </w:p>
        </w:tc>
        <w:tc>
          <w:tcPr>
            <w:tcW w:w="12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612476" w14:textId="77777777" w:rsidR="00973F5C" w:rsidRPr="002563E3" w:rsidRDefault="00973F5C" w:rsidP="008A16B8">
            <w:pPr>
              <w:jc w:val="center"/>
              <w:rPr>
                <w:sz w:val="24"/>
                <w:szCs w:val="24"/>
              </w:rPr>
            </w:pPr>
            <w:r w:rsidRPr="002563E3">
              <w:rPr>
                <w:sz w:val="24"/>
                <w:szCs w:val="24"/>
              </w:rPr>
              <w:t>400</w:t>
            </w:r>
          </w:p>
        </w:tc>
      </w:tr>
      <w:tr w:rsidR="00973F5C" w:rsidRPr="002563E3" w14:paraId="2276B5C7" w14:textId="77777777" w:rsidTr="008A16B8">
        <w:tblPrEx>
          <w:tblBorders>
            <w:top w:val="none" w:sz="0" w:space="0" w:color="auto"/>
            <w:bottom w:val="none" w:sz="0" w:space="0" w:color="auto"/>
            <w:insideH w:val="none" w:sz="0" w:space="0" w:color="auto"/>
            <w:insideV w:val="none" w:sz="0" w:space="0" w:color="auto"/>
          </w:tblBorders>
        </w:tblPrEx>
        <w:tc>
          <w:tcPr>
            <w:tcW w:w="64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7205F3C" w14:textId="77777777" w:rsidR="00973F5C" w:rsidRPr="002563E3" w:rsidRDefault="00973F5C" w:rsidP="008A16B8">
            <w:pPr>
              <w:jc w:val="center"/>
              <w:rPr>
                <w:sz w:val="24"/>
                <w:szCs w:val="24"/>
              </w:rPr>
            </w:pPr>
            <w:r w:rsidRPr="002563E3">
              <w:rPr>
                <w:sz w:val="24"/>
                <w:szCs w:val="24"/>
              </w:rPr>
              <w:t>4</w:t>
            </w:r>
          </w:p>
        </w:tc>
        <w:tc>
          <w:tcPr>
            <w:tcW w:w="63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FF26D85" w14:textId="77777777" w:rsidR="00973F5C" w:rsidRPr="002563E3" w:rsidRDefault="00973F5C" w:rsidP="008A16B8">
            <w:pPr>
              <w:jc w:val="both"/>
              <w:rPr>
                <w:sz w:val="24"/>
                <w:szCs w:val="24"/>
              </w:rPr>
            </w:pPr>
            <w:r w:rsidRPr="002563E3">
              <w:rPr>
                <w:sz w:val="24"/>
                <w:szCs w:val="24"/>
              </w:rPr>
              <w:t>Máy san công suất đến 130 mã lực</w:t>
            </w:r>
          </w:p>
        </w:tc>
        <w:tc>
          <w:tcPr>
            <w:tcW w:w="11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605060" w14:textId="77777777" w:rsidR="00973F5C" w:rsidRPr="002563E3" w:rsidRDefault="00973F5C" w:rsidP="008A16B8">
            <w:pPr>
              <w:jc w:val="center"/>
              <w:rPr>
                <w:sz w:val="24"/>
                <w:szCs w:val="24"/>
              </w:rPr>
            </w:pPr>
            <w:r w:rsidRPr="002563E3">
              <w:rPr>
                <w:sz w:val="24"/>
                <w:szCs w:val="24"/>
              </w:rPr>
              <w:t>450</w:t>
            </w:r>
          </w:p>
        </w:tc>
        <w:tc>
          <w:tcPr>
            <w:tcW w:w="12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F82A2C" w14:textId="77777777" w:rsidR="00973F5C" w:rsidRPr="002563E3" w:rsidRDefault="00973F5C" w:rsidP="008A16B8">
            <w:pPr>
              <w:jc w:val="center"/>
              <w:rPr>
                <w:sz w:val="24"/>
                <w:szCs w:val="24"/>
              </w:rPr>
            </w:pPr>
            <w:r w:rsidRPr="002563E3">
              <w:rPr>
                <w:sz w:val="24"/>
                <w:szCs w:val="24"/>
              </w:rPr>
              <w:t>365</w:t>
            </w:r>
          </w:p>
        </w:tc>
      </w:tr>
      <w:tr w:rsidR="00973F5C" w:rsidRPr="002563E3" w14:paraId="0AFE7532" w14:textId="77777777" w:rsidTr="008A16B8">
        <w:tblPrEx>
          <w:tblBorders>
            <w:top w:val="none" w:sz="0" w:space="0" w:color="auto"/>
            <w:bottom w:val="none" w:sz="0" w:space="0" w:color="auto"/>
            <w:insideH w:val="none" w:sz="0" w:space="0" w:color="auto"/>
            <w:insideV w:val="none" w:sz="0" w:space="0" w:color="auto"/>
          </w:tblBorders>
        </w:tblPrEx>
        <w:tc>
          <w:tcPr>
            <w:tcW w:w="64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F284AF7" w14:textId="77777777" w:rsidR="00973F5C" w:rsidRPr="002563E3" w:rsidRDefault="00973F5C" w:rsidP="008A16B8">
            <w:pPr>
              <w:jc w:val="center"/>
              <w:rPr>
                <w:sz w:val="24"/>
                <w:szCs w:val="24"/>
              </w:rPr>
            </w:pPr>
            <w:r w:rsidRPr="002563E3">
              <w:rPr>
                <w:sz w:val="24"/>
                <w:szCs w:val="24"/>
              </w:rPr>
              <w:t>5</w:t>
            </w:r>
          </w:p>
        </w:tc>
        <w:tc>
          <w:tcPr>
            <w:tcW w:w="63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7D0BE00" w14:textId="77777777" w:rsidR="00973F5C" w:rsidRPr="002563E3" w:rsidRDefault="00973F5C" w:rsidP="008A16B8">
            <w:pPr>
              <w:jc w:val="both"/>
              <w:rPr>
                <w:sz w:val="24"/>
                <w:szCs w:val="24"/>
              </w:rPr>
            </w:pPr>
            <w:r w:rsidRPr="002563E3">
              <w:rPr>
                <w:sz w:val="24"/>
                <w:szCs w:val="24"/>
              </w:rPr>
              <w:t>Máy san công suất trên 130 mã lực</w:t>
            </w:r>
          </w:p>
        </w:tc>
        <w:tc>
          <w:tcPr>
            <w:tcW w:w="11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15B86D" w14:textId="77777777" w:rsidR="00973F5C" w:rsidRPr="002563E3" w:rsidRDefault="00973F5C" w:rsidP="008A16B8">
            <w:pPr>
              <w:jc w:val="center"/>
              <w:rPr>
                <w:sz w:val="24"/>
                <w:szCs w:val="24"/>
              </w:rPr>
            </w:pPr>
            <w:r w:rsidRPr="002563E3">
              <w:rPr>
                <w:sz w:val="24"/>
                <w:szCs w:val="24"/>
              </w:rPr>
              <w:t>530</w:t>
            </w:r>
          </w:p>
        </w:tc>
        <w:tc>
          <w:tcPr>
            <w:tcW w:w="12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5110CD" w14:textId="77777777" w:rsidR="00973F5C" w:rsidRPr="002563E3" w:rsidRDefault="00973F5C" w:rsidP="008A16B8">
            <w:pPr>
              <w:jc w:val="center"/>
              <w:rPr>
                <w:sz w:val="24"/>
                <w:szCs w:val="24"/>
              </w:rPr>
            </w:pPr>
            <w:r w:rsidRPr="002563E3">
              <w:rPr>
                <w:sz w:val="24"/>
                <w:szCs w:val="24"/>
              </w:rPr>
              <w:t>420</w:t>
            </w:r>
          </w:p>
        </w:tc>
      </w:tr>
      <w:tr w:rsidR="00973F5C" w:rsidRPr="002563E3" w14:paraId="4219957E" w14:textId="77777777" w:rsidTr="008A16B8">
        <w:tblPrEx>
          <w:tblBorders>
            <w:top w:val="none" w:sz="0" w:space="0" w:color="auto"/>
            <w:bottom w:val="none" w:sz="0" w:space="0" w:color="auto"/>
            <w:insideH w:val="none" w:sz="0" w:space="0" w:color="auto"/>
            <w:insideV w:val="none" w:sz="0" w:space="0" w:color="auto"/>
          </w:tblBorders>
        </w:tblPrEx>
        <w:tc>
          <w:tcPr>
            <w:tcW w:w="64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EE2C825" w14:textId="77777777" w:rsidR="00973F5C" w:rsidRPr="002563E3" w:rsidRDefault="00973F5C" w:rsidP="008A16B8">
            <w:pPr>
              <w:jc w:val="center"/>
              <w:rPr>
                <w:sz w:val="24"/>
                <w:szCs w:val="24"/>
              </w:rPr>
            </w:pPr>
            <w:r w:rsidRPr="002563E3">
              <w:rPr>
                <w:sz w:val="24"/>
                <w:szCs w:val="24"/>
              </w:rPr>
              <w:t>6</w:t>
            </w:r>
          </w:p>
        </w:tc>
        <w:tc>
          <w:tcPr>
            <w:tcW w:w="63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D250A22" w14:textId="77777777" w:rsidR="00973F5C" w:rsidRPr="002563E3" w:rsidRDefault="00973F5C" w:rsidP="008A16B8">
            <w:pPr>
              <w:jc w:val="both"/>
              <w:rPr>
                <w:sz w:val="24"/>
                <w:szCs w:val="24"/>
              </w:rPr>
            </w:pPr>
            <w:r w:rsidRPr="002563E3">
              <w:rPr>
                <w:sz w:val="24"/>
                <w:szCs w:val="24"/>
              </w:rPr>
              <w:t>Máy cạp thể tích thùng chứa đến 24m</w:t>
            </w:r>
            <w:r w:rsidRPr="002563E3">
              <w:rPr>
                <w:sz w:val="24"/>
                <w:szCs w:val="24"/>
                <w:vertAlign w:val="superscript"/>
              </w:rPr>
              <w:t>3</w:t>
            </w:r>
          </w:p>
        </w:tc>
        <w:tc>
          <w:tcPr>
            <w:tcW w:w="11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029A42" w14:textId="77777777" w:rsidR="00973F5C" w:rsidRPr="002563E3" w:rsidRDefault="00973F5C" w:rsidP="008A16B8">
            <w:pPr>
              <w:jc w:val="center"/>
              <w:rPr>
                <w:sz w:val="24"/>
                <w:szCs w:val="24"/>
              </w:rPr>
            </w:pPr>
            <w:r w:rsidRPr="002563E3">
              <w:rPr>
                <w:sz w:val="24"/>
                <w:szCs w:val="24"/>
              </w:rPr>
              <w:t>500</w:t>
            </w:r>
          </w:p>
        </w:tc>
        <w:tc>
          <w:tcPr>
            <w:tcW w:w="12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E4C2FF" w14:textId="77777777" w:rsidR="00973F5C" w:rsidRPr="002563E3" w:rsidRDefault="00973F5C" w:rsidP="008A16B8">
            <w:pPr>
              <w:jc w:val="center"/>
              <w:rPr>
                <w:sz w:val="24"/>
                <w:szCs w:val="24"/>
              </w:rPr>
            </w:pPr>
            <w:r w:rsidRPr="002563E3">
              <w:rPr>
                <w:sz w:val="24"/>
                <w:szCs w:val="24"/>
              </w:rPr>
              <w:t>410</w:t>
            </w:r>
          </w:p>
        </w:tc>
      </w:tr>
      <w:tr w:rsidR="00973F5C" w:rsidRPr="002563E3" w14:paraId="0998D9F0" w14:textId="77777777" w:rsidTr="008A16B8">
        <w:tblPrEx>
          <w:tblBorders>
            <w:top w:val="none" w:sz="0" w:space="0" w:color="auto"/>
            <w:bottom w:val="none" w:sz="0" w:space="0" w:color="auto"/>
            <w:insideH w:val="none" w:sz="0" w:space="0" w:color="auto"/>
            <w:insideV w:val="none" w:sz="0" w:space="0" w:color="auto"/>
          </w:tblBorders>
        </w:tblPrEx>
        <w:tc>
          <w:tcPr>
            <w:tcW w:w="64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A88C921" w14:textId="77777777" w:rsidR="00973F5C" w:rsidRPr="002563E3" w:rsidRDefault="00973F5C" w:rsidP="008A16B8">
            <w:pPr>
              <w:jc w:val="center"/>
              <w:rPr>
                <w:sz w:val="24"/>
                <w:szCs w:val="24"/>
              </w:rPr>
            </w:pPr>
            <w:r w:rsidRPr="002563E3">
              <w:rPr>
                <w:sz w:val="24"/>
                <w:szCs w:val="24"/>
              </w:rPr>
              <w:t>7</w:t>
            </w:r>
          </w:p>
        </w:tc>
        <w:tc>
          <w:tcPr>
            <w:tcW w:w="63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C98E656" w14:textId="77777777" w:rsidR="00973F5C" w:rsidRPr="002563E3" w:rsidRDefault="00973F5C" w:rsidP="008A16B8">
            <w:pPr>
              <w:jc w:val="both"/>
              <w:rPr>
                <w:sz w:val="24"/>
                <w:szCs w:val="24"/>
              </w:rPr>
            </w:pPr>
            <w:r w:rsidRPr="002563E3">
              <w:rPr>
                <w:sz w:val="24"/>
                <w:szCs w:val="24"/>
              </w:rPr>
              <w:t>Máy cạp thể tích thùng chứa trên 24m</w:t>
            </w:r>
            <w:r w:rsidRPr="002563E3">
              <w:rPr>
                <w:sz w:val="24"/>
                <w:szCs w:val="24"/>
                <w:vertAlign w:val="superscript"/>
              </w:rPr>
              <w:t>3</w:t>
            </w:r>
          </w:p>
        </w:tc>
        <w:tc>
          <w:tcPr>
            <w:tcW w:w="11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C92192" w14:textId="77777777" w:rsidR="00973F5C" w:rsidRPr="002563E3" w:rsidRDefault="00973F5C" w:rsidP="008A16B8">
            <w:pPr>
              <w:jc w:val="center"/>
              <w:rPr>
                <w:sz w:val="24"/>
                <w:szCs w:val="24"/>
              </w:rPr>
            </w:pPr>
            <w:r w:rsidRPr="002563E3">
              <w:rPr>
                <w:sz w:val="24"/>
                <w:szCs w:val="24"/>
              </w:rPr>
              <w:t>600</w:t>
            </w:r>
          </w:p>
        </w:tc>
        <w:tc>
          <w:tcPr>
            <w:tcW w:w="12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19BDF3" w14:textId="77777777" w:rsidR="00973F5C" w:rsidRPr="002563E3" w:rsidRDefault="00973F5C" w:rsidP="008A16B8">
            <w:pPr>
              <w:jc w:val="center"/>
              <w:rPr>
                <w:sz w:val="24"/>
                <w:szCs w:val="24"/>
              </w:rPr>
            </w:pPr>
            <w:r w:rsidRPr="002563E3">
              <w:rPr>
                <w:sz w:val="24"/>
                <w:szCs w:val="24"/>
              </w:rPr>
              <w:t>480</w:t>
            </w:r>
          </w:p>
        </w:tc>
      </w:tr>
      <w:tr w:rsidR="00973F5C" w:rsidRPr="002563E3" w14:paraId="703299BA" w14:textId="77777777" w:rsidTr="008A16B8">
        <w:tblPrEx>
          <w:tblBorders>
            <w:top w:val="none" w:sz="0" w:space="0" w:color="auto"/>
            <w:bottom w:val="none" w:sz="0" w:space="0" w:color="auto"/>
            <w:insideH w:val="none" w:sz="0" w:space="0" w:color="auto"/>
            <w:insideV w:val="none" w:sz="0" w:space="0" w:color="auto"/>
          </w:tblBorders>
        </w:tblPrEx>
        <w:tc>
          <w:tcPr>
            <w:tcW w:w="64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7ED8AAD" w14:textId="77777777" w:rsidR="00973F5C" w:rsidRPr="002563E3" w:rsidRDefault="00973F5C" w:rsidP="008A16B8">
            <w:pPr>
              <w:jc w:val="center"/>
              <w:rPr>
                <w:sz w:val="24"/>
                <w:szCs w:val="24"/>
              </w:rPr>
            </w:pPr>
            <w:r w:rsidRPr="002563E3">
              <w:rPr>
                <w:sz w:val="24"/>
                <w:szCs w:val="24"/>
                <w:lang w:val="fr-FR"/>
              </w:rPr>
              <w:t>8</w:t>
            </w:r>
          </w:p>
        </w:tc>
        <w:tc>
          <w:tcPr>
            <w:tcW w:w="63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EEDFB6A" w14:textId="77777777" w:rsidR="00973F5C" w:rsidRPr="002563E3" w:rsidRDefault="00973F5C" w:rsidP="008A16B8">
            <w:pPr>
              <w:jc w:val="both"/>
              <w:rPr>
                <w:sz w:val="24"/>
                <w:szCs w:val="24"/>
              </w:rPr>
            </w:pPr>
            <w:r w:rsidRPr="002563E3">
              <w:rPr>
                <w:sz w:val="24"/>
                <w:szCs w:val="24"/>
              </w:rPr>
              <w:t>Máy đào rãnh; máy đào, cào vận chuyển vật liệu; máy phá dỡ; máy búa phá dỡ; máy xếp dỡ, máy kẹp; Máy xúc, đào, xúc đào thể tích gầu đến 1m</w:t>
            </w:r>
            <w:r w:rsidRPr="002563E3">
              <w:rPr>
                <w:sz w:val="24"/>
                <w:szCs w:val="24"/>
                <w:vertAlign w:val="superscript"/>
              </w:rPr>
              <w:t xml:space="preserve">3 </w:t>
            </w:r>
            <w:r w:rsidRPr="002563E3">
              <w:rPr>
                <w:sz w:val="24"/>
                <w:szCs w:val="24"/>
              </w:rPr>
              <w:t>(*)</w:t>
            </w:r>
          </w:p>
        </w:tc>
        <w:tc>
          <w:tcPr>
            <w:tcW w:w="11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D31948" w14:textId="77777777" w:rsidR="00973F5C" w:rsidRPr="002563E3" w:rsidRDefault="00973F5C" w:rsidP="008A16B8">
            <w:pPr>
              <w:jc w:val="center"/>
              <w:rPr>
                <w:sz w:val="24"/>
                <w:szCs w:val="24"/>
              </w:rPr>
            </w:pPr>
            <w:r w:rsidRPr="002563E3">
              <w:rPr>
                <w:sz w:val="24"/>
                <w:szCs w:val="24"/>
              </w:rPr>
              <w:t>560</w:t>
            </w:r>
          </w:p>
        </w:tc>
        <w:tc>
          <w:tcPr>
            <w:tcW w:w="12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7D97BA" w14:textId="77777777" w:rsidR="00973F5C" w:rsidRPr="002563E3" w:rsidRDefault="00973F5C" w:rsidP="008A16B8">
            <w:pPr>
              <w:jc w:val="center"/>
              <w:rPr>
                <w:sz w:val="24"/>
                <w:szCs w:val="24"/>
              </w:rPr>
            </w:pPr>
            <w:r w:rsidRPr="002563E3">
              <w:rPr>
                <w:sz w:val="24"/>
                <w:szCs w:val="24"/>
              </w:rPr>
              <w:t>450</w:t>
            </w:r>
          </w:p>
        </w:tc>
      </w:tr>
      <w:tr w:rsidR="00973F5C" w:rsidRPr="002563E3" w14:paraId="013354C7" w14:textId="77777777" w:rsidTr="008A16B8">
        <w:tblPrEx>
          <w:tblBorders>
            <w:top w:val="none" w:sz="0" w:space="0" w:color="auto"/>
            <w:bottom w:val="none" w:sz="0" w:space="0" w:color="auto"/>
            <w:insideH w:val="none" w:sz="0" w:space="0" w:color="auto"/>
            <w:insideV w:val="none" w:sz="0" w:space="0" w:color="auto"/>
          </w:tblBorders>
        </w:tblPrEx>
        <w:tc>
          <w:tcPr>
            <w:tcW w:w="64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04068A2" w14:textId="77777777" w:rsidR="00973F5C" w:rsidRPr="002563E3" w:rsidRDefault="00973F5C" w:rsidP="008A16B8">
            <w:pPr>
              <w:jc w:val="center"/>
              <w:rPr>
                <w:sz w:val="24"/>
                <w:szCs w:val="24"/>
              </w:rPr>
            </w:pPr>
            <w:r w:rsidRPr="002563E3">
              <w:rPr>
                <w:sz w:val="24"/>
                <w:szCs w:val="24"/>
                <w:lang w:val="fr-FR"/>
              </w:rPr>
              <w:t>9</w:t>
            </w:r>
          </w:p>
        </w:tc>
        <w:tc>
          <w:tcPr>
            <w:tcW w:w="63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1FAF6A1" w14:textId="77777777" w:rsidR="00973F5C" w:rsidRPr="002563E3" w:rsidRDefault="00973F5C" w:rsidP="008A16B8">
            <w:pPr>
              <w:jc w:val="both"/>
              <w:rPr>
                <w:sz w:val="24"/>
                <w:szCs w:val="24"/>
              </w:rPr>
            </w:pPr>
            <w:r w:rsidRPr="002563E3">
              <w:rPr>
                <w:sz w:val="24"/>
                <w:szCs w:val="24"/>
              </w:rPr>
              <w:t>Máy xúc, đào, xúc đào thể tích gầu trên 1m</w:t>
            </w:r>
            <w:r w:rsidRPr="002563E3">
              <w:rPr>
                <w:sz w:val="24"/>
                <w:szCs w:val="24"/>
                <w:vertAlign w:val="superscript"/>
              </w:rPr>
              <w:t xml:space="preserve">3 </w:t>
            </w:r>
            <w:r w:rsidRPr="002563E3">
              <w:rPr>
                <w:sz w:val="24"/>
                <w:szCs w:val="24"/>
              </w:rPr>
              <w:t>(*)</w:t>
            </w:r>
          </w:p>
        </w:tc>
        <w:tc>
          <w:tcPr>
            <w:tcW w:w="11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D447EB" w14:textId="77777777" w:rsidR="00973F5C" w:rsidRPr="002563E3" w:rsidRDefault="00973F5C" w:rsidP="008A16B8">
            <w:pPr>
              <w:jc w:val="center"/>
              <w:rPr>
                <w:sz w:val="24"/>
                <w:szCs w:val="24"/>
              </w:rPr>
            </w:pPr>
            <w:r w:rsidRPr="002563E3">
              <w:rPr>
                <w:sz w:val="24"/>
                <w:szCs w:val="24"/>
              </w:rPr>
              <w:t>670</w:t>
            </w:r>
          </w:p>
        </w:tc>
        <w:tc>
          <w:tcPr>
            <w:tcW w:w="12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D7DC82" w14:textId="77777777" w:rsidR="00973F5C" w:rsidRPr="002563E3" w:rsidRDefault="00973F5C" w:rsidP="008A16B8">
            <w:pPr>
              <w:jc w:val="center"/>
              <w:rPr>
                <w:sz w:val="24"/>
                <w:szCs w:val="24"/>
              </w:rPr>
            </w:pPr>
            <w:r w:rsidRPr="002563E3">
              <w:rPr>
                <w:sz w:val="24"/>
                <w:szCs w:val="24"/>
              </w:rPr>
              <w:t>530</w:t>
            </w:r>
          </w:p>
        </w:tc>
      </w:tr>
      <w:tr w:rsidR="00973F5C" w:rsidRPr="002563E3" w14:paraId="13F90D8C" w14:textId="77777777" w:rsidTr="008A16B8">
        <w:tblPrEx>
          <w:tblBorders>
            <w:top w:val="none" w:sz="0" w:space="0" w:color="auto"/>
            <w:bottom w:val="none" w:sz="0" w:space="0" w:color="auto"/>
            <w:insideH w:val="none" w:sz="0" w:space="0" w:color="auto"/>
            <w:insideV w:val="none" w:sz="0" w:space="0" w:color="auto"/>
          </w:tblBorders>
        </w:tblPrEx>
        <w:tc>
          <w:tcPr>
            <w:tcW w:w="64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947F8FD" w14:textId="77777777" w:rsidR="00973F5C" w:rsidRPr="002563E3" w:rsidRDefault="00973F5C" w:rsidP="008A16B8">
            <w:pPr>
              <w:jc w:val="center"/>
              <w:rPr>
                <w:sz w:val="24"/>
                <w:szCs w:val="24"/>
              </w:rPr>
            </w:pPr>
            <w:r w:rsidRPr="002563E3">
              <w:rPr>
                <w:b/>
                <w:bCs/>
                <w:sz w:val="24"/>
                <w:szCs w:val="24"/>
              </w:rPr>
              <w:t>II</w:t>
            </w:r>
          </w:p>
        </w:tc>
        <w:tc>
          <w:tcPr>
            <w:tcW w:w="8730" w:type="dxa"/>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927B935" w14:textId="77777777" w:rsidR="00973F5C" w:rsidRPr="002563E3" w:rsidRDefault="00973F5C" w:rsidP="008A16B8">
            <w:pPr>
              <w:jc w:val="both"/>
              <w:rPr>
                <w:sz w:val="24"/>
                <w:szCs w:val="24"/>
              </w:rPr>
            </w:pPr>
            <w:r w:rsidRPr="002563E3">
              <w:rPr>
                <w:b/>
                <w:bCs/>
                <w:sz w:val="24"/>
                <w:szCs w:val="24"/>
              </w:rPr>
              <w:t>Xe, máy thiết bị gia cố nền móng, mặt đường</w:t>
            </w:r>
          </w:p>
        </w:tc>
      </w:tr>
      <w:tr w:rsidR="00973F5C" w:rsidRPr="002563E3" w14:paraId="2647009E" w14:textId="77777777" w:rsidTr="008A16B8">
        <w:tblPrEx>
          <w:tblBorders>
            <w:top w:val="none" w:sz="0" w:space="0" w:color="auto"/>
            <w:bottom w:val="none" w:sz="0" w:space="0" w:color="auto"/>
            <w:insideH w:val="none" w:sz="0" w:space="0" w:color="auto"/>
            <w:insideV w:val="none" w:sz="0" w:space="0" w:color="auto"/>
          </w:tblBorders>
        </w:tblPrEx>
        <w:tc>
          <w:tcPr>
            <w:tcW w:w="64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4896337" w14:textId="77777777" w:rsidR="00973F5C" w:rsidRPr="002563E3" w:rsidRDefault="00973F5C" w:rsidP="008A16B8">
            <w:pPr>
              <w:jc w:val="center"/>
              <w:rPr>
                <w:sz w:val="24"/>
                <w:szCs w:val="24"/>
              </w:rPr>
            </w:pPr>
            <w:r w:rsidRPr="002563E3">
              <w:rPr>
                <w:sz w:val="24"/>
                <w:szCs w:val="24"/>
              </w:rPr>
              <w:t>1</w:t>
            </w:r>
          </w:p>
        </w:tc>
        <w:tc>
          <w:tcPr>
            <w:tcW w:w="63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5B00707" w14:textId="77777777" w:rsidR="00973F5C" w:rsidRPr="002563E3" w:rsidRDefault="00973F5C" w:rsidP="008A16B8">
            <w:pPr>
              <w:jc w:val="both"/>
              <w:rPr>
                <w:sz w:val="24"/>
                <w:szCs w:val="24"/>
              </w:rPr>
            </w:pPr>
            <w:proofErr w:type="spellStart"/>
            <w:r w:rsidRPr="002563E3">
              <w:rPr>
                <w:sz w:val="24"/>
                <w:szCs w:val="24"/>
                <w:lang w:val="fr-FR"/>
              </w:rPr>
              <w:t>Máy</w:t>
            </w:r>
            <w:proofErr w:type="spellEnd"/>
            <w:r w:rsidRPr="002563E3">
              <w:rPr>
                <w:sz w:val="24"/>
                <w:szCs w:val="24"/>
                <w:lang w:val="fr-FR"/>
              </w:rPr>
              <w:t xml:space="preserve"> </w:t>
            </w:r>
            <w:proofErr w:type="spellStart"/>
            <w:r w:rsidRPr="002563E3">
              <w:rPr>
                <w:sz w:val="24"/>
                <w:szCs w:val="24"/>
                <w:lang w:val="fr-FR"/>
              </w:rPr>
              <w:t>khoan</w:t>
            </w:r>
            <w:proofErr w:type="spellEnd"/>
          </w:p>
        </w:tc>
        <w:tc>
          <w:tcPr>
            <w:tcW w:w="11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0A6D69" w14:textId="77777777" w:rsidR="00973F5C" w:rsidRPr="002563E3" w:rsidRDefault="00973F5C" w:rsidP="008A16B8">
            <w:pPr>
              <w:jc w:val="center"/>
              <w:rPr>
                <w:sz w:val="24"/>
                <w:szCs w:val="24"/>
              </w:rPr>
            </w:pPr>
            <w:r w:rsidRPr="002563E3">
              <w:rPr>
                <w:sz w:val="24"/>
                <w:szCs w:val="24"/>
              </w:rPr>
              <w:t>500</w:t>
            </w:r>
          </w:p>
        </w:tc>
        <w:tc>
          <w:tcPr>
            <w:tcW w:w="12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143520" w14:textId="77777777" w:rsidR="00973F5C" w:rsidRPr="002563E3" w:rsidRDefault="00973F5C" w:rsidP="008A16B8">
            <w:pPr>
              <w:jc w:val="center"/>
              <w:rPr>
                <w:sz w:val="24"/>
                <w:szCs w:val="24"/>
              </w:rPr>
            </w:pPr>
            <w:r w:rsidRPr="002563E3">
              <w:rPr>
                <w:sz w:val="24"/>
                <w:szCs w:val="24"/>
              </w:rPr>
              <w:t>410</w:t>
            </w:r>
          </w:p>
        </w:tc>
      </w:tr>
      <w:tr w:rsidR="00973F5C" w:rsidRPr="002563E3" w14:paraId="6D89EB85" w14:textId="77777777" w:rsidTr="008A16B8">
        <w:tblPrEx>
          <w:tblBorders>
            <w:top w:val="none" w:sz="0" w:space="0" w:color="auto"/>
            <w:bottom w:val="none" w:sz="0" w:space="0" w:color="auto"/>
            <w:insideH w:val="none" w:sz="0" w:space="0" w:color="auto"/>
            <w:insideV w:val="none" w:sz="0" w:space="0" w:color="auto"/>
          </w:tblBorders>
        </w:tblPrEx>
        <w:tc>
          <w:tcPr>
            <w:tcW w:w="64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CEF67C5" w14:textId="77777777" w:rsidR="00973F5C" w:rsidRPr="002563E3" w:rsidRDefault="00973F5C" w:rsidP="008A16B8">
            <w:pPr>
              <w:jc w:val="center"/>
              <w:rPr>
                <w:sz w:val="24"/>
                <w:szCs w:val="24"/>
              </w:rPr>
            </w:pPr>
            <w:r w:rsidRPr="002563E3">
              <w:rPr>
                <w:sz w:val="24"/>
                <w:szCs w:val="24"/>
                <w:lang w:val="fr-FR"/>
              </w:rPr>
              <w:t>2</w:t>
            </w:r>
          </w:p>
        </w:tc>
        <w:tc>
          <w:tcPr>
            <w:tcW w:w="63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76CB726" w14:textId="77777777" w:rsidR="00973F5C" w:rsidRPr="002563E3" w:rsidRDefault="00973F5C" w:rsidP="008A16B8">
            <w:pPr>
              <w:jc w:val="both"/>
              <w:rPr>
                <w:sz w:val="24"/>
                <w:szCs w:val="24"/>
              </w:rPr>
            </w:pPr>
            <w:proofErr w:type="spellStart"/>
            <w:r w:rsidRPr="002563E3">
              <w:rPr>
                <w:sz w:val="24"/>
                <w:szCs w:val="24"/>
                <w:lang w:val="fr-FR"/>
              </w:rPr>
              <w:t>Máy</w:t>
            </w:r>
            <w:proofErr w:type="spellEnd"/>
            <w:r w:rsidRPr="002563E3">
              <w:rPr>
                <w:sz w:val="24"/>
                <w:szCs w:val="24"/>
                <w:lang w:val="fr-FR"/>
              </w:rPr>
              <w:t xml:space="preserve"> </w:t>
            </w:r>
            <w:proofErr w:type="spellStart"/>
            <w:r w:rsidRPr="002563E3">
              <w:rPr>
                <w:sz w:val="24"/>
                <w:szCs w:val="24"/>
                <w:lang w:val="fr-FR"/>
              </w:rPr>
              <w:t>khoan</w:t>
            </w:r>
            <w:proofErr w:type="spellEnd"/>
            <w:r w:rsidRPr="002563E3">
              <w:rPr>
                <w:sz w:val="24"/>
                <w:szCs w:val="24"/>
                <w:lang w:val="fr-FR"/>
              </w:rPr>
              <w:t xml:space="preserve"> </w:t>
            </w:r>
            <w:proofErr w:type="spellStart"/>
            <w:r w:rsidRPr="002563E3">
              <w:rPr>
                <w:sz w:val="24"/>
                <w:szCs w:val="24"/>
                <w:lang w:val="fr-FR"/>
              </w:rPr>
              <w:t>cọc</w:t>
            </w:r>
            <w:proofErr w:type="spellEnd"/>
            <w:r w:rsidRPr="002563E3">
              <w:rPr>
                <w:sz w:val="24"/>
                <w:szCs w:val="24"/>
                <w:lang w:val="fr-FR"/>
              </w:rPr>
              <w:t xml:space="preserve"> </w:t>
            </w:r>
            <w:proofErr w:type="spellStart"/>
            <w:r w:rsidRPr="002563E3">
              <w:rPr>
                <w:sz w:val="24"/>
                <w:szCs w:val="24"/>
                <w:lang w:val="fr-FR"/>
              </w:rPr>
              <w:t>nhồi</w:t>
            </w:r>
            <w:proofErr w:type="spellEnd"/>
          </w:p>
        </w:tc>
        <w:tc>
          <w:tcPr>
            <w:tcW w:w="11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BB0AB2" w14:textId="77777777" w:rsidR="00973F5C" w:rsidRPr="002563E3" w:rsidRDefault="00973F5C" w:rsidP="008A16B8">
            <w:pPr>
              <w:jc w:val="center"/>
              <w:rPr>
                <w:sz w:val="24"/>
                <w:szCs w:val="24"/>
              </w:rPr>
            </w:pPr>
            <w:r w:rsidRPr="002563E3">
              <w:rPr>
                <w:sz w:val="24"/>
                <w:szCs w:val="24"/>
              </w:rPr>
              <w:t>560</w:t>
            </w:r>
          </w:p>
        </w:tc>
        <w:tc>
          <w:tcPr>
            <w:tcW w:w="12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95F2A2" w14:textId="77777777" w:rsidR="00973F5C" w:rsidRPr="002563E3" w:rsidRDefault="00973F5C" w:rsidP="008A16B8">
            <w:pPr>
              <w:jc w:val="center"/>
              <w:rPr>
                <w:sz w:val="24"/>
                <w:szCs w:val="24"/>
              </w:rPr>
            </w:pPr>
            <w:r w:rsidRPr="002563E3">
              <w:rPr>
                <w:sz w:val="24"/>
                <w:szCs w:val="24"/>
              </w:rPr>
              <w:t>450</w:t>
            </w:r>
          </w:p>
        </w:tc>
      </w:tr>
      <w:tr w:rsidR="00973F5C" w:rsidRPr="002563E3" w14:paraId="703A6907" w14:textId="77777777" w:rsidTr="008A16B8">
        <w:tblPrEx>
          <w:tblBorders>
            <w:top w:val="none" w:sz="0" w:space="0" w:color="auto"/>
            <w:bottom w:val="none" w:sz="0" w:space="0" w:color="auto"/>
            <w:insideH w:val="none" w:sz="0" w:space="0" w:color="auto"/>
            <w:insideV w:val="none" w:sz="0" w:space="0" w:color="auto"/>
          </w:tblBorders>
        </w:tblPrEx>
        <w:tc>
          <w:tcPr>
            <w:tcW w:w="64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F1D3B46" w14:textId="77777777" w:rsidR="00973F5C" w:rsidRPr="002563E3" w:rsidRDefault="00973F5C" w:rsidP="008A16B8">
            <w:pPr>
              <w:jc w:val="center"/>
              <w:rPr>
                <w:sz w:val="24"/>
                <w:szCs w:val="24"/>
              </w:rPr>
            </w:pPr>
            <w:r w:rsidRPr="002563E3">
              <w:rPr>
                <w:sz w:val="24"/>
                <w:szCs w:val="24"/>
                <w:lang w:val="fr-FR"/>
              </w:rPr>
              <w:t>3</w:t>
            </w:r>
          </w:p>
        </w:tc>
        <w:tc>
          <w:tcPr>
            <w:tcW w:w="63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F77C883" w14:textId="77777777" w:rsidR="00973F5C" w:rsidRPr="002563E3" w:rsidRDefault="00973F5C" w:rsidP="008A16B8">
            <w:pPr>
              <w:jc w:val="both"/>
              <w:rPr>
                <w:sz w:val="24"/>
                <w:szCs w:val="24"/>
              </w:rPr>
            </w:pPr>
            <w:r w:rsidRPr="002563E3">
              <w:rPr>
                <w:sz w:val="24"/>
                <w:szCs w:val="24"/>
              </w:rPr>
              <w:t>Máy đóng cọc; máy đóng, nhổ cọc hộ lan đường bộ</w:t>
            </w:r>
          </w:p>
        </w:tc>
        <w:tc>
          <w:tcPr>
            <w:tcW w:w="11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5452DC" w14:textId="77777777" w:rsidR="00973F5C" w:rsidRPr="002563E3" w:rsidRDefault="00973F5C" w:rsidP="008A16B8">
            <w:pPr>
              <w:jc w:val="center"/>
              <w:rPr>
                <w:sz w:val="24"/>
                <w:szCs w:val="24"/>
              </w:rPr>
            </w:pPr>
            <w:r w:rsidRPr="002563E3">
              <w:rPr>
                <w:sz w:val="24"/>
                <w:szCs w:val="24"/>
              </w:rPr>
              <w:t>560</w:t>
            </w:r>
          </w:p>
        </w:tc>
        <w:tc>
          <w:tcPr>
            <w:tcW w:w="12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FB92C6" w14:textId="77777777" w:rsidR="00973F5C" w:rsidRPr="002563E3" w:rsidRDefault="00973F5C" w:rsidP="008A16B8">
            <w:pPr>
              <w:jc w:val="center"/>
              <w:rPr>
                <w:sz w:val="24"/>
                <w:szCs w:val="24"/>
              </w:rPr>
            </w:pPr>
            <w:r w:rsidRPr="002563E3">
              <w:rPr>
                <w:sz w:val="24"/>
                <w:szCs w:val="24"/>
              </w:rPr>
              <w:t>450</w:t>
            </w:r>
          </w:p>
        </w:tc>
      </w:tr>
      <w:tr w:rsidR="00973F5C" w:rsidRPr="002563E3" w14:paraId="4ED4EBF5" w14:textId="77777777" w:rsidTr="008A16B8">
        <w:tblPrEx>
          <w:tblBorders>
            <w:top w:val="none" w:sz="0" w:space="0" w:color="auto"/>
            <w:bottom w:val="none" w:sz="0" w:space="0" w:color="auto"/>
            <w:insideH w:val="none" w:sz="0" w:space="0" w:color="auto"/>
            <w:insideV w:val="none" w:sz="0" w:space="0" w:color="auto"/>
          </w:tblBorders>
        </w:tblPrEx>
        <w:tc>
          <w:tcPr>
            <w:tcW w:w="64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BDC2D1A" w14:textId="77777777" w:rsidR="00973F5C" w:rsidRPr="002563E3" w:rsidRDefault="00973F5C" w:rsidP="008A16B8">
            <w:pPr>
              <w:jc w:val="center"/>
              <w:rPr>
                <w:sz w:val="24"/>
                <w:szCs w:val="24"/>
              </w:rPr>
            </w:pPr>
            <w:r w:rsidRPr="002563E3">
              <w:rPr>
                <w:sz w:val="24"/>
                <w:szCs w:val="24"/>
              </w:rPr>
              <w:t>4</w:t>
            </w:r>
          </w:p>
        </w:tc>
        <w:tc>
          <w:tcPr>
            <w:tcW w:w="63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8BB0628" w14:textId="77777777" w:rsidR="00973F5C" w:rsidRPr="002563E3" w:rsidRDefault="00973F5C" w:rsidP="008A16B8">
            <w:pPr>
              <w:jc w:val="both"/>
              <w:rPr>
                <w:sz w:val="24"/>
                <w:szCs w:val="24"/>
              </w:rPr>
            </w:pPr>
            <w:proofErr w:type="spellStart"/>
            <w:r w:rsidRPr="002563E3">
              <w:rPr>
                <w:sz w:val="24"/>
                <w:szCs w:val="24"/>
                <w:lang w:val="fr-FR"/>
              </w:rPr>
              <w:t>Máy</w:t>
            </w:r>
            <w:proofErr w:type="spellEnd"/>
            <w:r w:rsidRPr="002563E3">
              <w:rPr>
                <w:sz w:val="24"/>
                <w:szCs w:val="24"/>
                <w:lang w:val="fr-FR"/>
              </w:rPr>
              <w:t xml:space="preserve"> </w:t>
            </w:r>
            <w:proofErr w:type="spellStart"/>
            <w:r w:rsidRPr="002563E3">
              <w:rPr>
                <w:sz w:val="24"/>
                <w:szCs w:val="24"/>
                <w:lang w:val="fr-FR"/>
              </w:rPr>
              <w:t>rải</w:t>
            </w:r>
            <w:proofErr w:type="spellEnd"/>
            <w:r w:rsidRPr="002563E3">
              <w:rPr>
                <w:sz w:val="24"/>
                <w:szCs w:val="24"/>
                <w:lang w:val="fr-FR"/>
              </w:rPr>
              <w:t xml:space="preserve"> </w:t>
            </w:r>
            <w:proofErr w:type="spellStart"/>
            <w:r w:rsidRPr="002563E3">
              <w:rPr>
                <w:sz w:val="24"/>
                <w:szCs w:val="24"/>
                <w:lang w:val="fr-FR"/>
              </w:rPr>
              <w:t>đá</w:t>
            </w:r>
            <w:proofErr w:type="spellEnd"/>
            <w:r w:rsidRPr="002563E3">
              <w:rPr>
                <w:sz w:val="24"/>
                <w:szCs w:val="24"/>
                <w:lang w:val="fr-FR"/>
              </w:rPr>
              <w:t xml:space="preserve"> </w:t>
            </w:r>
            <w:proofErr w:type="spellStart"/>
            <w:r w:rsidRPr="002563E3">
              <w:rPr>
                <w:sz w:val="24"/>
                <w:szCs w:val="24"/>
                <w:lang w:val="fr-FR"/>
              </w:rPr>
              <w:t>sỏi</w:t>
            </w:r>
            <w:proofErr w:type="spellEnd"/>
          </w:p>
        </w:tc>
        <w:tc>
          <w:tcPr>
            <w:tcW w:w="11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E7D97D" w14:textId="77777777" w:rsidR="00973F5C" w:rsidRPr="002563E3" w:rsidRDefault="00973F5C" w:rsidP="008A16B8">
            <w:pPr>
              <w:jc w:val="center"/>
              <w:rPr>
                <w:sz w:val="24"/>
                <w:szCs w:val="24"/>
              </w:rPr>
            </w:pPr>
            <w:r w:rsidRPr="002563E3">
              <w:rPr>
                <w:sz w:val="24"/>
                <w:szCs w:val="24"/>
              </w:rPr>
              <w:t>390</w:t>
            </w:r>
          </w:p>
        </w:tc>
        <w:tc>
          <w:tcPr>
            <w:tcW w:w="12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8F69A7" w14:textId="77777777" w:rsidR="00973F5C" w:rsidRPr="002563E3" w:rsidRDefault="00973F5C" w:rsidP="008A16B8">
            <w:pPr>
              <w:jc w:val="center"/>
              <w:rPr>
                <w:sz w:val="24"/>
                <w:szCs w:val="24"/>
              </w:rPr>
            </w:pPr>
            <w:r w:rsidRPr="002563E3">
              <w:rPr>
                <w:sz w:val="24"/>
                <w:szCs w:val="24"/>
              </w:rPr>
              <w:t>310</w:t>
            </w:r>
          </w:p>
        </w:tc>
      </w:tr>
      <w:tr w:rsidR="00973F5C" w:rsidRPr="002563E3" w14:paraId="18C26743" w14:textId="77777777" w:rsidTr="008A16B8">
        <w:tblPrEx>
          <w:tblBorders>
            <w:top w:val="none" w:sz="0" w:space="0" w:color="auto"/>
            <w:bottom w:val="none" w:sz="0" w:space="0" w:color="auto"/>
            <w:insideH w:val="none" w:sz="0" w:space="0" w:color="auto"/>
            <w:insideV w:val="none" w:sz="0" w:space="0" w:color="auto"/>
          </w:tblBorders>
        </w:tblPrEx>
        <w:tc>
          <w:tcPr>
            <w:tcW w:w="64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96CE9FF" w14:textId="77777777" w:rsidR="00973F5C" w:rsidRPr="002563E3" w:rsidRDefault="00973F5C" w:rsidP="008A16B8">
            <w:pPr>
              <w:jc w:val="center"/>
              <w:rPr>
                <w:sz w:val="24"/>
                <w:szCs w:val="24"/>
              </w:rPr>
            </w:pPr>
            <w:r w:rsidRPr="002563E3">
              <w:rPr>
                <w:sz w:val="24"/>
                <w:szCs w:val="24"/>
              </w:rPr>
              <w:t>5</w:t>
            </w:r>
          </w:p>
        </w:tc>
        <w:tc>
          <w:tcPr>
            <w:tcW w:w="63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259CD3A" w14:textId="77777777" w:rsidR="00973F5C" w:rsidRPr="002563E3" w:rsidRDefault="00973F5C" w:rsidP="008A16B8">
            <w:pPr>
              <w:jc w:val="both"/>
              <w:rPr>
                <w:sz w:val="24"/>
                <w:szCs w:val="24"/>
              </w:rPr>
            </w:pPr>
            <w:r w:rsidRPr="002563E3">
              <w:rPr>
                <w:sz w:val="24"/>
                <w:szCs w:val="24"/>
              </w:rPr>
              <w:t>Hệ thống ép cọc thuỷ lực</w:t>
            </w:r>
          </w:p>
        </w:tc>
        <w:tc>
          <w:tcPr>
            <w:tcW w:w="11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231200" w14:textId="77777777" w:rsidR="00973F5C" w:rsidRPr="002563E3" w:rsidRDefault="00973F5C" w:rsidP="008A16B8">
            <w:pPr>
              <w:jc w:val="center"/>
              <w:rPr>
                <w:sz w:val="24"/>
                <w:szCs w:val="24"/>
              </w:rPr>
            </w:pPr>
            <w:r w:rsidRPr="002563E3">
              <w:rPr>
                <w:sz w:val="24"/>
                <w:szCs w:val="24"/>
              </w:rPr>
              <w:t>280</w:t>
            </w:r>
          </w:p>
        </w:tc>
        <w:tc>
          <w:tcPr>
            <w:tcW w:w="12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763B00" w14:textId="77777777" w:rsidR="00973F5C" w:rsidRPr="002563E3" w:rsidRDefault="00973F5C" w:rsidP="008A16B8">
            <w:pPr>
              <w:jc w:val="center"/>
              <w:rPr>
                <w:sz w:val="24"/>
                <w:szCs w:val="24"/>
              </w:rPr>
            </w:pPr>
            <w:r w:rsidRPr="002563E3">
              <w:rPr>
                <w:sz w:val="24"/>
                <w:szCs w:val="24"/>
              </w:rPr>
              <w:t>230</w:t>
            </w:r>
          </w:p>
        </w:tc>
      </w:tr>
      <w:tr w:rsidR="00973F5C" w:rsidRPr="002563E3" w14:paraId="68A83B6E" w14:textId="77777777" w:rsidTr="008A16B8">
        <w:tblPrEx>
          <w:tblBorders>
            <w:top w:val="none" w:sz="0" w:space="0" w:color="auto"/>
            <w:bottom w:val="none" w:sz="0" w:space="0" w:color="auto"/>
            <w:insideH w:val="none" w:sz="0" w:space="0" w:color="auto"/>
            <w:insideV w:val="none" w:sz="0" w:space="0" w:color="auto"/>
          </w:tblBorders>
        </w:tblPrEx>
        <w:tc>
          <w:tcPr>
            <w:tcW w:w="64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5003D58" w14:textId="77777777" w:rsidR="00973F5C" w:rsidRPr="002563E3" w:rsidRDefault="00973F5C" w:rsidP="008A16B8">
            <w:pPr>
              <w:jc w:val="center"/>
              <w:rPr>
                <w:sz w:val="24"/>
                <w:szCs w:val="24"/>
              </w:rPr>
            </w:pPr>
            <w:r w:rsidRPr="002563E3">
              <w:rPr>
                <w:sz w:val="24"/>
                <w:szCs w:val="24"/>
              </w:rPr>
              <w:t>6</w:t>
            </w:r>
          </w:p>
        </w:tc>
        <w:tc>
          <w:tcPr>
            <w:tcW w:w="63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53E482A" w14:textId="77777777" w:rsidR="00973F5C" w:rsidRPr="002563E3" w:rsidRDefault="00973F5C" w:rsidP="008A16B8">
            <w:pPr>
              <w:jc w:val="both"/>
              <w:rPr>
                <w:sz w:val="24"/>
                <w:szCs w:val="24"/>
              </w:rPr>
            </w:pPr>
            <w:r w:rsidRPr="002563E3">
              <w:rPr>
                <w:sz w:val="24"/>
                <w:szCs w:val="24"/>
              </w:rPr>
              <w:t>Máy ép cọc bấc thấm</w:t>
            </w:r>
          </w:p>
        </w:tc>
        <w:tc>
          <w:tcPr>
            <w:tcW w:w="11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633C03" w14:textId="77777777" w:rsidR="00973F5C" w:rsidRPr="002563E3" w:rsidRDefault="00973F5C" w:rsidP="008A16B8">
            <w:pPr>
              <w:jc w:val="center"/>
              <w:rPr>
                <w:sz w:val="24"/>
                <w:szCs w:val="24"/>
              </w:rPr>
            </w:pPr>
            <w:r w:rsidRPr="002563E3">
              <w:rPr>
                <w:sz w:val="24"/>
                <w:szCs w:val="24"/>
              </w:rPr>
              <w:t>530</w:t>
            </w:r>
          </w:p>
        </w:tc>
        <w:tc>
          <w:tcPr>
            <w:tcW w:w="12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02273E" w14:textId="77777777" w:rsidR="00973F5C" w:rsidRPr="002563E3" w:rsidRDefault="00973F5C" w:rsidP="008A16B8">
            <w:pPr>
              <w:jc w:val="center"/>
              <w:rPr>
                <w:sz w:val="24"/>
                <w:szCs w:val="24"/>
              </w:rPr>
            </w:pPr>
            <w:r w:rsidRPr="002563E3">
              <w:rPr>
                <w:sz w:val="24"/>
                <w:szCs w:val="24"/>
              </w:rPr>
              <w:t>420</w:t>
            </w:r>
          </w:p>
        </w:tc>
      </w:tr>
      <w:tr w:rsidR="00973F5C" w:rsidRPr="002563E3" w14:paraId="2F6A34FE" w14:textId="77777777" w:rsidTr="008A16B8">
        <w:tblPrEx>
          <w:tblBorders>
            <w:top w:val="none" w:sz="0" w:space="0" w:color="auto"/>
            <w:bottom w:val="none" w:sz="0" w:space="0" w:color="auto"/>
            <w:insideH w:val="none" w:sz="0" w:space="0" w:color="auto"/>
            <w:insideV w:val="none" w:sz="0" w:space="0" w:color="auto"/>
          </w:tblBorders>
        </w:tblPrEx>
        <w:tc>
          <w:tcPr>
            <w:tcW w:w="64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8FCD6DC" w14:textId="77777777" w:rsidR="00973F5C" w:rsidRPr="002563E3" w:rsidRDefault="00973F5C" w:rsidP="008A16B8">
            <w:pPr>
              <w:jc w:val="center"/>
              <w:rPr>
                <w:sz w:val="24"/>
                <w:szCs w:val="24"/>
              </w:rPr>
            </w:pPr>
            <w:r w:rsidRPr="002563E3">
              <w:rPr>
                <w:sz w:val="24"/>
                <w:szCs w:val="24"/>
              </w:rPr>
              <w:t>7</w:t>
            </w:r>
          </w:p>
        </w:tc>
        <w:tc>
          <w:tcPr>
            <w:tcW w:w="63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6CB7EFA" w14:textId="77777777" w:rsidR="00973F5C" w:rsidRPr="002563E3" w:rsidRDefault="00973F5C" w:rsidP="008A16B8">
            <w:pPr>
              <w:jc w:val="both"/>
              <w:rPr>
                <w:sz w:val="24"/>
                <w:szCs w:val="24"/>
              </w:rPr>
            </w:pPr>
            <w:r w:rsidRPr="002563E3">
              <w:rPr>
                <w:sz w:val="24"/>
                <w:szCs w:val="24"/>
              </w:rPr>
              <w:t>Xe lu bánh thép đến 5 tấn</w:t>
            </w:r>
          </w:p>
        </w:tc>
        <w:tc>
          <w:tcPr>
            <w:tcW w:w="11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D31A7B" w14:textId="77777777" w:rsidR="00973F5C" w:rsidRPr="002563E3" w:rsidRDefault="00973F5C" w:rsidP="008A16B8">
            <w:pPr>
              <w:jc w:val="center"/>
              <w:rPr>
                <w:sz w:val="24"/>
                <w:szCs w:val="24"/>
              </w:rPr>
            </w:pPr>
            <w:r w:rsidRPr="002563E3">
              <w:rPr>
                <w:sz w:val="24"/>
                <w:szCs w:val="24"/>
              </w:rPr>
              <w:t>340</w:t>
            </w:r>
          </w:p>
        </w:tc>
        <w:tc>
          <w:tcPr>
            <w:tcW w:w="12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ABBC79" w14:textId="77777777" w:rsidR="00973F5C" w:rsidRPr="002563E3" w:rsidRDefault="00973F5C" w:rsidP="008A16B8">
            <w:pPr>
              <w:jc w:val="center"/>
              <w:rPr>
                <w:sz w:val="24"/>
                <w:szCs w:val="24"/>
              </w:rPr>
            </w:pPr>
            <w:r w:rsidRPr="002563E3">
              <w:rPr>
                <w:sz w:val="24"/>
                <w:szCs w:val="24"/>
              </w:rPr>
              <w:t>270</w:t>
            </w:r>
          </w:p>
        </w:tc>
      </w:tr>
      <w:tr w:rsidR="00973F5C" w:rsidRPr="002563E3" w14:paraId="6BE18337" w14:textId="77777777" w:rsidTr="008A16B8">
        <w:tblPrEx>
          <w:tblBorders>
            <w:top w:val="none" w:sz="0" w:space="0" w:color="auto"/>
            <w:bottom w:val="none" w:sz="0" w:space="0" w:color="auto"/>
            <w:insideH w:val="none" w:sz="0" w:space="0" w:color="auto"/>
            <w:insideV w:val="none" w:sz="0" w:space="0" w:color="auto"/>
          </w:tblBorders>
        </w:tblPrEx>
        <w:tc>
          <w:tcPr>
            <w:tcW w:w="64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87FAF3F" w14:textId="77777777" w:rsidR="00973F5C" w:rsidRPr="002563E3" w:rsidRDefault="00973F5C" w:rsidP="008A16B8">
            <w:pPr>
              <w:jc w:val="center"/>
              <w:rPr>
                <w:sz w:val="24"/>
                <w:szCs w:val="24"/>
              </w:rPr>
            </w:pPr>
            <w:r w:rsidRPr="002563E3">
              <w:rPr>
                <w:sz w:val="24"/>
                <w:szCs w:val="24"/>
                <w:lang w:val="fr-FR"/>
              </w:rPr>
              <w:t>8</w:t>
            </w:r>
          </w:p>
        </w:tc>
        <w:tc>
          <w:tcPr>
            <w:tcW w:w="63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572B57C" w14:textId="77777777" w:rsidR="00973F5C" w:rsidRPr="002563E3" w:rsidRDefault="00973F5C" w:rsidP="008A16B8">
            <w:pPr>
              <w:jc w:val="both"/>
              <w:rPr>
                <w:sz w:val="24"/>
                <w:szCs w:val="24"/>
              </w:rPr>
            </w:pPr>
            <w:r w:rsidRPr="002563E3">
              <w:rPr>
                <w:sz w:val="24"/>
                <w:szCs w:val="24"/>
              </w:rPr>
              <w:t>Xe lu bánh thép trên 5 tấn</w:t>
            </w:r>
          </w:p>
        </w:tc>
        <w:tc>
          <w:tcPr>
            <w:tcW w:w="11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A95FB1" w14:textId="77777777" w:rsidR="00973F5C" w:rsidRPr="002563E3" w:rsidRDefault="00973F5C" w:rsidP="008A16B8">
            <w:pPr>
              <w:jc w:val="center"/>
              <w:rPr>
                <w:sz w:val="24"/>
                <w:szCs w:val="24"/>
              </w:rPr>
            </w:pPr>
            <w:r w:rsidRPr="002563E3">
              <w:rPr>
                <w:sz w:val="24"/>
                <w:szCs w:val="24"/>
              </w:rPr>
              <w:t>390</w:t>
            </w:r>
          </w:p>
        </w:tc>
        <w:tc>
          <w:tcPr>
            <w:tcW w:w="12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C8D6B4" w14:textId="77777777" w:rsidR="00973F5C" w:rsidRPr="002563E3" w:rsidRDefault="00973F5C" w:rsidP="008A16B8">
            <w:pPr>
              <w:jc w:val="center"/>
              <w:rPr>
                <w:sz w:val="24"/>
                <w:szCs w:val="24"/>
              </w:rPr>
            </w:pPr>
            <w:r w:rsidRPr="002563E3">
              <w:rPr>
                <w:sz w:val="24"/>
                <w:szCs w:val="24"/>
              </w:rPr>
              <w:t>310</w:t>
            </w:r>
          </w:p>
        </w:tc>
      </w:tr>
      <w:tr w:rsidR="00973F5C" w:rsidRPr="002563E3" w14:paraId="358A2D53" w14:textId="77777777" w:rsidTr="008A16B8">
        <w:tblPrEx>
          <w:tblBorders>
            <w:top w:val="none" w:sz="0" w:space="0" w:color="auto"/>
            <w:bottom w:val="none" w:sz="0" w:space="0" w:color="auto"/>
            <w:insideH w:val="none" w:sz="0" w:space="0" w:color="auto"/>
            <w:insideV w:val="none" w:sz="0" w:space="0" w:color="auto"/>
          </w:tblBorders>
        </w:tblPrEx>
        <w:tc>
          <w:tcPr>
            <w:tcW w:w="64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573CE4A" w14:textId="77777777" w:rsidR="00973F5C" w:rsidRPr="002563E3" w:rsidRDefault="00973F5C" w:rsidP="008A16B8">
            <w:pPr>
              <w:jc w:val="center"/>
              <w:rPr>
                <w:sz w:val="24"/>
                <w:szCs w:val="24"/>
              </w:rPr>
            </w:pPr>
            <w:r w:rsidRPr="002563E3">
              <w:rPr>
                <w:sz w:val="24"/>
                <w:szCs w:val="24"/>
                <w:lang w:val="fr-FR"/>
              </w:rPr>
              <w:t>9</w:t>
            </w:r>
          </w:p>
        </w:tc>
        <w:tc>
          <w:tcPr>
            <w:tcW w:w="63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6BDC9B9" w14:textId="77777777" w:rsidR="00973F5C" w:rsidRPr="002563E3" w:rsidRDefault="00973F5C" w:rsidP="008A16B8">
            <w:pPr>
              <w:jc w:val="both"/>
              <w:rPr>
                <w:sz w:val="24"/>
                <w:szCs w:val="24"/>
              </w:rPr>
            </w:pPr>
            <w:r w:rsidRPr="002563E3">
              <w:rPr>
                <w:sz w:val="24"/>
                <w:szCs w:val="24"/>
              </w:rPr>
              <w:t>Xe lu bánh lốp</w:t>
            </w:r>
          </w:p>
        </w:tc>
        <w:tc>
          <w:tcPr>
            <w:tcW w:w="11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F073B5" w14:textId="77777777" w:rsidR="00973F5C" w:rsidRPr="002563E3" w:rsidRDefault="00973F5C" w:rsidP="008A16B8">
            <w:pPr>
              <w:jc w:val="center"/>
              <w:rPr>
                <w:sz w:val="24"/>
                <w:szCs w:val="24"/>
              </w:rPr>
            </w:pPr>
            <w:r w:rsidRPr="002563E3">
              <w:rPr>
                <w:sz w:val="24"/>
                <w:szCs w:val="24"/>
              </w:rPr>
              <w:t>390</w:t>
            </w:r>
          </w:p>
        </w:tc>
        <w:tc>
          <w:tcPr>
            <w:tcW w:w="12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93B4C1" w14:textId="77777777" w:rsidR="00973F5C" w:rsidRPr="002563E3" w:rsidRDefault="00973F5C" w:rsidP="008A16B8">
            <w:pPr>
              <w:jc w:val="center"/>
              <w:rPr>
                <w:sz w:val="24"/>
                <w:szCs w:val="24"/>
              </w:rPr>
            </w:pPr>
            <w:r w:rsidRPr="002563E3">
              <w:rPr>
                <w:sz w:val="24"/>
                <w:szCs w:val="24"/>
              </w:rPr>
              <w:t>310</w:t>
            </w:r>
          </w:p>
        </w:tc>
      </w:tr>
      <w:tr w:rsidR="00973F5C" w:rsidRPr="002563E3" w14:paraId="16E5BEB0" w14:textId="77777777" w:rsidTr="008A16B8">
        <w:tblPrEx>
          <w:tblBorders>
            <w:top w:val="none" w:sz="0" w:space="0" w:color="auto"/>
            <w:bottom w:val="none" w:sz="0" w:space="0" w:color="auto"/>
            <w:insideH w:val="none" w:sz="0" w:space="0" w:color="auto"/>
            <w:insideV w:val="none" w:sz="0" w:space="0" w:color="auto"/>
          </w:tblBorders>
        </w:tblPrEx>
        <w:tc>
          <w:tcPr>
            <w:tcW w:w="64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0F9A17F" w14:textId="77777777" w:rsidR="00973F5C" w:rsidRPr="002563E3" w:rsidRDefault="00973F5C" w:rsidP="008A16B8">
            <w:pPr>
              <w:jc w:val="center"/>
              <w:rPr>
                <w:sz w:val="24"/>
                <w:szCs w:val="24"/>
              </w:rPr>
            </w:pPr>
            <w:r w:rsidRPr="002563E3">
              <w:rPr>
                <w:sz w:val="24"/>
                <w:szCs w:val="24"/>
              </w:rPr>
              <w:t>10</w:t>
            </w:r>
          </w:p>
        </w:tc>
        <w:tc>
          <w:tcPr>
            <w:tcW w:w="63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3B53E88" w14:textId="77777777" w:rsidR="00973F5C" w:rsidRPr="002563E3" w:rsidRDefault="00973F5C" w:rsidP="008A16B8">
            <w:pPr>
              <w:jc w:val="both"/>
              <w:rPr>
                <w:sz w:val="24"/>
                <w:szCs w:val="24"/>
              </w:rPr>
            </w:pPr>
            <w:r w:rsidRPr="002563E3">
              <w:rPr>
                <w:sz w:val="24"/>
                <w:szCs w:val="24"/>
              </w:rPr>
              <w:t>Xe lu chân cừu; lu bánh hỗn hợp; lu rung; xe tạo xung chấn</w:t>
            </w:r>
          </w:p>
        </w:tc>
        <w:tc>
          <w:tcPr>
            <w:tcW w:w="11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2CC67D" w14:textId="77777777" w:rsidR="00973F5C" w:rsidRPr="002563E3" w:rsidRDefault="00973F5C" w:rsidP="008A16B8">
            <w:pPr>
              <w:jc w:val="center"/>
              <w:rPr>
                <w:sz w:val="24"/>
                <w:szCs w:val="24"/>
              </w:rPr>
            </w:pPr>
            <w:r w:rsidRPr="002563E3">
              <w:rPr>
                <w:sz w:val="24"/>
                <w:szCs w:val="24"/>
              </w:rPr>
              <w:t>340</w:t>
            </w:r>
          </w:p>
        </w:tc>
        <w:tc>
          <w:tcPr>
            <w:tcW w:w="12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C79682" w14:textId="77777777" w:rsidR="00973F5C" w:rsidRPr="002563E3" w:rsidRDefault="00973F5C" w:rsidP="008A16B8">
            <w:pPr>
              <w:jc w:val="center"/>
              <w:rPr>
                <w:sz w:val="24"/>
                <w:szCs w:val="24"/>
              </w:rPr>
            </w:pPr>
            <w:r w:rsidRPr="002563E3">
              <w:rPr>
                <w:sz w:val="24"/>
                <w:szCs w:val="24"/>
              </w:rPr>
              <w:t>270</w:t>
            </w:r>
          </w:p>
        </w:tc>
      </w:tr>
      <w:tr w:rsidR="00973F5C" w:rsidRPr="002563E3" w14:paraId="3107C131" w14:textId="77777777" w:rsidTr="008A16B8">
        <w:tblPrEx>
          <w:tblBorders>
            <w:top w:val="none" w:sz="0" w:space="0" w:color="auto"/>
            <w:bottom w:val="none" w:sz="0" w:space="0" w:color="auto"/>
            <w:insideH w:val="none" w:sz="0" w:space="0" w:color="auto"/>
            <w:insideV w:val="none" w:sz="0" w:space="0" w:color="auto"/>
          </w:tblBorders>
        </w:tblPrEx>
        <w:tc>
          <w:tcPr>
            <w:tcW w:w="64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6D12807" w14:textId="77777777" w:rsidR="00973F5C" w:rsidRPr="002563E3" w:rsidRDefault="00973F5C" w:rsidP="008A16B8">
            <w:pPr>
              <w:jc w:val="center"/>
              <w:rPr>
                <w:sz w:val="24"/>
                <w:szCs w:val="24"/>
              </w:rPr>
            </w:pPr>
            <w:r w:rsidRPr="002563E3">
              <w:rPr>
                <w:sz w:val="24"/>
                <w:szCs w:val="24"/>
              </w:rPr>
              <w:t>11</w:t>
            </w:r>
          </w:p>
        </w:tc>
        <w:tc>
          <w:tcPr>
            <w:tcW w:w="63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0F94FF7" w14:textId="77777777" w:rsidR="00973F5C" w:rsidRPr="002563E3" w:rsidRDefault="00973F5C" w:rsidP="008A16B8">
            <w:pPr>
              <w:jc w:val="both"/>
              <w:rPr>
                <w:sz w:val="24"/>
                <w:szCs w:val="24"/>
              </w:rPr>
            </w:pPr>
            <w:r w:rsidRPr="002563E3">
              <w:rPr>
                <w:sz w:val="24"/>
                <w:szCs w:val="24"/>
              </w:rPr>
              <w:t>Máy rải bê tông các loại công suất đến 90 mã lực (67kW)</w:t>
            </w:r>
          </w:p>
        </w:tc>
        <w:tc>
          <w:tcPr>
            <w:tcW w:w="11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7D6BC8" w14:textId="77777777" w:rsidR="00973F5C" w:rsidRPr="002563E3" w:rsidRDefault="00973F5C" w:rsidP="008A16B8">
            <w:pPr>
              <w:jc w:val="center"/>
              <w:rPr>
                <w:sz w:val="24"/>
                <w:szCs w:val="24"/>
              </w:rPr>
            </w:pPr>
            <w:r w:rsidRPr="002563E3">
              <w:rPr>
                <w:sz w:val="24"/>
                <w:szCs w:val="24"/>
              </w:rPr>
              <w:t>450</w:t>
            </w:r>
          </w:p>
        </w:tc>
        <w:tc>
          <w:tcPr>
            <w:tcW w:w="12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9CA236" w14:textId="77777777" w:rsidR="00973F5C" w:rsidRPr="002563E3" w:rsidRDefault="00973F5C" w:rsidP="008A16B8">
            <w:pPr>
              <w:jc w:val="center"/>
              <w:rPr>
                <w:sz w:val="24"/>
                <w:szCs w:val="24"/>
              </w:rPr>
            </w:pPr>
            <w:r w:rsidRPr="002563E3">
              <w:rPr>
                <w:sz w:val="24"/>
                <w:szCs w:val="24"/>
              </w:rPr>
              <w:t>360</w:t>
            </w:r>
          </w:p>
        </w:tc>
      </w:tr>
      <w:tr w:rsidR="00973F5C" w:rsidRPr="002563E3" w14:paraId="3AC96E24" w14:textId="77777777" w:rsidTr="008A16B8">
        <w:tblPrEx>
          <w:tblBorders>
            <w:top w:val="none" w:sz="0" w:space="0" w:color="auto"/>
            <w:bottom w:val="none" w:sz="0" w:space="0" w:color="auto"/>
            <w:insideH w:val="none" w:sz="0" w:space="0" w:color="auto"/>
            <w:insideV w:val="none" w:sz="0" w:space="0" w:color="auto"/>
          </w:tblBorders>
        </w:tblPrEx>
        <w:tc>
          <w:tcPr>
            <w:tcW w:w="64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18B4AE6" w14:textId="77777777" w:rsidR="00973F5C" w:rsidRPr="002563E3" w:rsidRDefault="00973F5C" w:rsidP="008A16B8">
            <w:pPr>
              <w:jc w:val="center"/>
              <w:rPr>
                <w:sz w:val="24"/>
                <w:szCs w:val="24"/>
              </w:rPr>
            </w:pPr>
            <w:r w:rsidRPr="002563E3">
              <w:rPr>
                <w:sz w:val="24"/>
                <w:szCs w:val="24"/>
              </w:rPr>
              <w:lastRenderedPageBreak/>
              <w:t>12</w:t>
            </w:r>
          </w:p>
        </w:tc>
        <w:tc>
          <w:tcPr>
            <w:tcW w:w="63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7C501B8" w14:textId="77777777" w:rsidR="00973F5C" w:rsidRPr="002563E3" w:rsidRDefault="00973F5C" w:rsidP="008A16B8">
            <w:pPr>
              <w:jc w:val="both"/>
              <w:rPr>
                <w:sz w:val="24"/>
                <w:szCs w:val="24"/>
              </w:rPr>
            </w:pPr>
            <w:r w:rsidRPr="002563E3">
              <w:rPr>
                <w:sz w:val="24"/>
                <w:szCs w:val="24"/>
              </w:rPr>
              <w:t>Máy rải bê tông các loại công suất trên 90 mã lực (67kW)</w:t>
            </w:r>
          </w:p>
        </w:tc>
        <w:tc>
          <w:tcPr>
            <w:tcW w:w="11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DFB11B" w14:textId="77777777" w:rsidR="00973F5C" w:rsidRPr="002563E3" w:rsidRDefault="00973F5C" w:rsidP="008A16B8">
            <w:pPr>
              <w:jc w:val="center"/>
              <w:rPr>
                <w:sz w:val="24"/>
                <w:szCs w:val="24"/>
              </w:rPr>
            </w:pPr>
            <w:r w:rsidRPr="002563E3">
              <w:rPr>
                <w:sz w:val="24"/>
                <w:szCs w:val="24"/>
              </w:rPr>
              <w:t>530</w:t>
            </w:r>
          </w:p>
        </w:tc>
        <w:tc>
          <w:tcPr>
            <w:tcW w:w="12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9A3AAA" w14:textId="77777777" w:rsidR="00973F5C" w:rsidRPr="002563E3" w:rsidRDefault="00973F5C" w:rsidP="008A16B8">
            <w:pPr>
              <w:jc w:val="center"/>
              <w:rPr>
                <w:sz w:val="24"/>
                <w:szCs w:val="24"/>
              </w:rPr>
            </w:pPr>
            <w:r w:rsidRPr="002563E3">
              <w:rPr>
                <w:sz w:val="24"/>
                <w:szCs w:val="24"/>
              </w:rPr>
              <w:t>420</w:t>
            </w:r>
          </w:p>
        </w:tc>
      </w:tr>
      <w:tr w:rsidR="00973F5C" w:rsidRPr="002563E3" w14:paraId="54F32AFC" w14:textId="77777777" w:rsidTr="008A16B8">
        <w:tblPrEx>
          <w:tblBorders>
            <w:top w:val="none" w:sz="0" w:space="0" w:color="auto"/>
            <w:bottom w:val="none" w:sz="0" w:space="0" w:color="auto"/>
            <w:insideH w:val="none" w:sz="0" w:space="0" w:color="auto"/>
            <w:insideV w:val="none" w:sz="0" w:space="0" w:color="auto"/>
          </w:tblBorders>
        </w:tblPrEx>
        <w:tc>
          <w:tcPr>
            <w:tcW w:w="64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C932182" w14:textId="77777777" w:rsidR="00973F5C" w:rsidRPr="002563E3" w:rsidRDefault="00973F5C" w:rsidP="008A16B8">
            <w:pPr>
              <w:jc w:val="center"/>
              <w:rPr>
                <w:sz w:val="24"/>
                <w:szCs w:val="24"/>
              </w:rPr>
            </w:pPr>
            <w:r w:rsidRPr="002563E3">
              <w:rPr>
                <w:sz w:val="24"/>
                <w:szCs w:val="24"/>
              </w:rPr>
              <w:t>13</w:t>
            </w:r>
          </w:p>
        </w:tc>
        <w:tc>
          <w:tcPr>
            <w:tcW w:w="63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3796E8B" w14:textId="77777777" w:rsidR="00973F5C" w:rsidRPr="002563E3" w:rsidRDefault="00973F5C" w:rsidP="008A16B8">
            <w:pPr>
              <w:jc w:val="both"/>
              <w:rPr>
                <w:sz w:val="24"/>
                <w:szCs w:val="24"/>
              </w:rPr>
            </w:pPr>
            <w:r w:rsidRPr="002563E3">
              <w:rPr>
                <w:sz w:val="24"/>
                <w:szCs w:val="24"/>
              </w:rPr>
              <w:t>Máy cào bóc mặt đường; Máy cào bóc và tái chế nguội mặt đường ; máy gia cố bề mặt đường</w:t>
            </w:r>
          </w:p>
        </w:tc>
        <w:tc>
          <w:tcPr>
            <w:tcW w:w="11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9276B4" w14:textId="77777777" w:rsidR="00973F5C" w:rsidRPr="002563E3" w:rsidRDefault="00973F5C" w:rsidP="008A16B8">
            <w:pPr>
              <w:jc w:val="center"/>
              <w:rPr>
                <w:sz w:val="24"/>
                <w:szCs w:val="24"/>
              </w:rPr>
            </w:pPr>
            <w:r w:rsidRPr="002563E3">
              <w:rPr>
                <w:sz w:val="24"/>
                <w:szCs w:val="24"/>
              </w:rPr>
              <w:t>390</w:t>
            </w:r>
          </w:p>
        </w:tc>
        <w:tc>
          <w:tcPr>
            <w:tcW w:w="12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E0B7AC" w14:textId="77777777" w:rsidR="00973F5C" w:rsidRPr="002563E3" w:rsidRDefault="00973F5C" w:rsidP="008A16B8">
            <w:pPr>
              <w:jc w:val="center"/>
              <w:rPr>
                <w:sz w:val="24"/>
                <w:szCs w:val="24"/>
              </w:rPr>
            </w:pPr>
            <w:r w:rsidRPr="002563E3">
              <w:rPr>
                <w:sz w:val="24"/>
                <w:szCs w:val="24"/>
              </w:rPr>
              <w:t>310</w:t>
            </w:r>
          </w:p>
        </w:tc>
      </w:tr>
      <w:tr w:rsidR="00973F5C" w:rsidRPr="002563E3" w14:paraId="06FC169A" w14:textId="77777777" w:rsidTr="008A16B8">
        <w:tblPrEx>
          <w:tblBorders>
            <w:top w:val="none" w:sz="0" w:space="0" w:color="auto"/>
            <w:bottom w:val="none" w:sz="0" w:space="0" w:color="auto"/>
            <w:insideH w:val="none" w:sz="0" w:space="0" w:color="auto"/>
            <w:insideV w:val="none" w:sz="0" w:space="0" w:color="auto"/>
          </w:tblBorders>
        </w:tblPrEx>
        <w:tc>
          <w:tcPr>
            <w:tcW w:w="64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FC4D5CC" w14:textId="77777777" w:rsidR="00973F5C" w:rsidRPr="002563E3" w:rsidRDefault="00973F5C" w:rsidP="008A16B8">
            <w:pPr>
              <w:jc w:val="center"/>
              <w:rPr>
                <w:sz w:val="24"/>
                <w:szCs w:val="24"/>
              </w:rPr>
            </w:pPr>
            <w:r w:rsidRPr="002563E3">
              <w:rPr>
                <w:b/>
                <w:bCs/>
                <w:sz w:val="24"/>
                <w:szCs w:val="24"/>
              </w:rPr>
              <w:t>III</w:t>
            </w:r>
          </w:p>
        </w:tc>
        <w:tc>
          <w:tcPr>
            <w:tcW w:w="8730" w:type="dxa"/>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D4ABB32" w14:textId="77777777" w:rsidR="00973F5C" w:rsidRPr="002563E3" w:rsidRDefault="00973F5C" w:rsidP="008A16B8">
            <w:pPr>
              <w:jc w:val="both"/>
              <w:rPr>
                <w:sz w:val="24"/>
                <w:szCs w:val="24"/>
              </w:rPr>
            </w:pPr>
            <w:r w:rsidRPr="002563E3">
              <w:rPr>
                <w:b/>
                <w:bCs/>
                <w:sz w:val="24"/>
                <w:szCs w:val="24"/>
              </w:rPr>
              <w:t>Xe, máy và thiết bị sản xuất bê tông và vật liệu cho bê tông</w:t>
            </w:r>
          </w:p>
        </w:tc>
      </w:tr>
      <w:tr w:rsidR="00973F5C" w:rsidRPr="002563E3" w14:paraId="6AAF975E" w14:textId="77777777" w:rsidTr="008A16B8">
        <w:tblPrEx>
          <w:tblBorders>
            <w:top w:val="none" w:sz="0" w:space="0" w:color="auto"/>
            <w:bottom w:val="none" w:sz="0" w:space="0" w:color="auto"/>
            <w:insideH w:val="none" w:sz="0" w:space="0" w:color="auto"/>
            <w:insideV w:val="none" w:sz="0" w:space="0" w:color="auto"/>
          </w:tblBorders>
        </w:tblPrEx>
        <w:tc>
          <w:tcPr>
            <w:tcW w:w="64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FFBD695" w14:textId="77777777" w:rsidR="00973F5C" w:rsidRPr="002563E3" w:rsidRDefault="00973F5C" w:rsidP="008A16B8">
            <w:pPr>
              <w:jc w:val="center"/>
              <w:rPr>
                <w:sz w:val="24"/>
                <w:szCs w:val="24"/>
              </w:rPr>
            </w:pPr>
            <w:r w:rsidRPr="002563E3">
              <w:rPr>
                <w:sz w:val="24"/>
                <w:szCs w:val="24"/>
                <w:lang w:val="fr-FR"/>
              </w:rPr>
              <w:t>1</w:t>
            </w:r>
          </w:p>
        </w:tc>
        <w:tc>
          <w:tcPr>
            <w:tcW w:w="63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B63D44A" w14:textId="77777777" w:rsidR="00973F5C" w:rsidRPr="002563E3" w:rsidRDefault="00973F5C" w:rsidP="008A16B8">
            <w:pPr>
              <w:jc w:val="both"/>
              <w:rPr>
                <w:sz w:val="24"/>
                <w:szCs w:val="24"/>
              </w:rPr>
            </w:pPr>
            <w:proofErr w:type="spellStart"/>
            <w:r w:rsidRPr="002563E3">
              <w:rPr>
                <w:sz w:val="24"/>
                <w:szCs w:val="24"/>
                <w:lang w:val="fr-FR"/>
              </w:rPr>
              <w:t>Máy</w:t>
            </w:r>
            <w:proofErr w:type="spellEnd"/>
            <w:r w:rsidRPr="002563E3">
              <w:rPr>
                <w:sz w:val="24"/>
                <w:szCs w:val="24"/>
                <w:lang w:val="fr-FR"/>
              </w:rPr>
              <w:t xml:space="preserve"> </w:t>
            </w:r>
            <w:proofErr w:type="spellStart"/>
            <w:r w:rsidRPr="002563E3">
              <w:rPr>
                <w:sz w:val="24"/>
                <w:szCs w:val="24"/>
                <w:lang w:val="fr-FR"/>
              </w:rPr>
              <w:t>bơm</w:t>
            </w:r>
            <w:proofErr w:type="spellEnd"/>
            <w:r w:rsidRPr="002563E3">
              <w:rPr>
                <w:sz w:val="24"/>
                <w:szCs w:val="24"/>
                <w:lang w:val="fr-FR"/>
              </w:rPr>
              <w:t xml:space="preserve"> bê </w:t>
            </w:r>
            <w:proofErr w:type="spellStart"/>
            <w:proofErr w:type="gramStart"/>
            <w:r w:rsidRPr="002563E3">
              <w:rPr>
                <w:sz w:val="24"/>
                <w:szCs w:val="24"/>
                <w:lang w:val="fr-FR"/>
              </w:rPr>
              <w:t>tông</w:t>
            </w:r>
            <w:proofErr w:type="spellEnd"/>
            <w:r w:rsidRPr="002563E3">
              <w:rPr>
                <w:sz w:val="24"/>
                <w:szCs w:val="24"/>
                <w:lang w:val="fr-FR"/>
              </w:rPr>
              <w:t>;</w:t>
            </w:r>
            <w:proofErr w:type="gramEnd"/>
            <w:r w:rsidRPr="002563E3">
              <w:rPr>
                <w:sz w:val="24"/>
                <w:szCs w:val="24"/>
                <w:lang w:val="fr-FR"/>
              </w:rPr>
              <w:t xml:space="preserve"> </w:t>
            </w:r>
            <w:proofErr w:type="spellStart"/>
            <w:r w:rsidRPr="002563E3">
              <w:rPr>
                <w:sz w:val="24"/>
                <w:szCs w:val="24"/>
                <w:lang w:val="fr-FR"/>
              </w:rPr>
              <w:t>xe</w:t>
            </w:r>
            <w:proofErr w:type="spellEnd"/>
            <w:r w:rsidRPr="002563E3">
              <w:rPr>
                <w:sz w:val="24"/>
                <w:szCs w:val="24"/>
                <w:lang w:val="fr-FR"/>
              </w:rPr>
              <w:t xml:space="preserve"> </w:t>
            </w:r>
            <w:proofErr w:type="spellStart"/>
            <w:r w:rsidRPr="002563E3">
              <w:rPr>
                <w:sz w:val="24"/>
                <w:szCs w:val="24"/>
                <w:lang w:val="fr-FR"/>
              </w:rPr>
              <w:t>bơm</w:t>
            </w:r>
            <w:proofErr w:type="spellEnd"/>
            <w:r w:rsidRPr="002563E3">
              <w:rPr>
                <w:sz w:val="24"/>
                <w:szCs w:val="24"/>
                <w:lang w:val="fr-FR"/>
              </w:rPr>
              <w:t xml:space="preserve"> bê </w:t>
            </w:r>
            <w:proofErr w:type="spellStart"/>
            <w:r w:rsidRPr="002563E3">
              <w:rPr>
                <w:sz w:val="24"/>
                <w:szCs w:val="24"/>
                <w:lang w:val="fr-FR"/>
              </w:rPr>
              <w:t>tông</w:t>
            </w:r>
            <w:proofErr w:type="spellEnd"/>
            <w:r w:rsidRPr="002563E3">
              <w:rPr>
                <w:sz w:val="24"/>
                <w:szCs w:val="24"/>
                <w:lang w:val="fr-FR"/>
              </w:rPr>
              <w:t xml:space="preserve">, </w:t>
            </w:r>
            <w:proofErr w:type="spellStart"/>
            <w:r w:rsidRPr="002563E3">
              <w:rPr>
                <w:sz w:val="24"/>
                <w:szCs w:val="24"/>
                <w:lang w:val="fr-FR"/>
              </w:rPr>
              <w:t>phun</w:t>
            </w:r>
            <w:proofErr w:type="spellEnd"/>
            <w:r w:rsidRPr="002563E3">
              <w:rPr>
                <w:sz w:val="24"/>
                <w:szCs w:val="24"/>
                <w:lang w:val="fr-FR"/>
              </w:rPr>
              <w:t xml:space="preserve"> bê </w:t>
            </w:r>
            <w:proofErr w:type="spellStart"/>
            <w:r w:rsidRPr="002563E3">
              <w:rPr>
                <w:sz w:val="24"/>
                <w:szCs w:val="24"/>
                <w:lang w:val="fr-FR"/>
              </w:rPr>
              <w:t>tông</w:t>
            </w:r>
            <w:proofErr w:type="spellEnd"/>
          </w:p>
        </w:tc>
        <w:tc>
          <w:tcPr>
            <w:tcW w:w="11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D403A2" w14:textId="77777777" w:rsidR="00973F5C" w:rsidRPr="002563E3" w:rsidRDefault="00973F5C" w:rsidP="008A16B8">
            <w:pPr>
              <w:jc w:val="center"/>
              <w:rPr>
                <w:sz w:val="24"/>
                <w:szCs w:val="24"/>
              </w:rPr>
            </w:pPr>
            <w:r w:rsidRPr="002563E3">
              <w:rPr>
                <w:sz w:val="24"/>
                <w:szCs w:val="24"/>
              </w:rPr>
              <w:t>340</w:t>
            </w:r>
          </w:p>
        </w:tc>
        <w:tc>
          <w:tcPr>
            <w:tcW w:w="12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9C3525" w14:textId="77777777" w:rsidR="00973F5C" w:rsidRPr="002563E3" w:rsidRDefault="00973F5C" w:rsidP="008A16B8">
            <w:pPr>
              <w:jc w:val="center"/>
              <w:rPr>
                <w:sz w:val="24"/>
                <w:szCs w:val="24"/>
              </w:rPr>
            </w:pPr>
            <w:r w:rsidRPr="002563E3">
              <w:rPr>
                <w:sz w:val="24"/>
                <w:szCs w:val="24"/>
              </w:rPr>
              <w:t>270</w:t>
            </w:r>
          </w:p>
        </w:tc>
      </w:tr>
      <w:tr w:rsidR="00973F5C" w:rsidRPr="002563E3" w14:paraId="02149711" w14:textId="77777777" w:rsidTr="008A16B8">
        <w:tblPrEx>
          <w:tblBorders>
            <w:top w:val="none" w:sz="0" w:space="0" w:color="auto"/>
            <w:bottom w:val="none" w:sz="0" w:space="0" w:color="auto"/>
            <w:insideH w:val="none" w:sz="0" w:space="0" w:color="auto"/>
            <w:insideV w:val="none" w:sz="0" w:space="0" w:color="auto"/>
          </w:tblBorders>
        </w:tblPrEx>
        <w:tc>
          <w:tcPr>
            <w:tcW w:w="64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D4EE390" w14:textId="77777777" w:rsidR="00973F5C" w:rsidRPr="002563E3" w:rsidRDefault="00973F5C" w:rsidP="008A16B8">
            <w:pPr>
              <w:jc w:val="center"/>
              <w:rPr>
                <w:sz w:val="24"/>
                <w:szCs w:val="24"/>
              </w:rPr>
            </w:pPr>
            <w:r w:rsidRPr="002563E3">
              <w:rPr>
                <w:sz w:val="24"/>
                <w:szCs w:val="24"/>
              </w:rPr>
              <w:t>2</w:t>
            </w:r>
          </w:p>
        </w:tc>
        <w:tc>
          <w:tcPr>
            <w:tcW w:w="63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67CF32B" w14:textId="77777777" w:rsidR="00973F5C" w:rsidRPr="002563E3" w:rsidRDefault="00973F5C" w:rsidP="008A16B8">
            <w:pPr>
              <w:jc w:val="both"/>
              <w:rPr>
                <w:sz w:val="24"/>
                <w:szCs w:val="24"/>
              </w:rPr>
            </w:pPr>
            <w:r w:rsidRPr="002563E3">
              <w:rPr>
                <w:sz w:val="24"/>
                <w:szCs w:val="24"/>
              </w:rPr>
              <w:t>Máy nghiền đá và vận chuyển băng tải; máy nghiền, sàng đá năng suất nghiền đến 25m</w:t>
            </w:r>
            <w:r w:rsidRPr="002563E3">
              <w:rPr>
                <w:sz w:val="24"/>
                <w:szCs w:val="24"/>
                <w:vertAlign w:val="superscript"/>
              </w:rPr>
              <w:t>3</w:t>
            </w:r>
            <w:r w:rsidRPr="002563E3">
              <w:rPr>
                <w:sz w:val="24"/>
                <w:szCs w:val="24"/>
              </w:rPr>
              <w:t>/h; máy cắt đá</w:t>
            </w:r>
          </w:p>
        </w:tc>
        <w:tc>
          <w:tcPr>
            <w:tcW w:w="11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8962CF" w14:textId="77777777" w:rsidR="00973F5C" w:rsidRPr="002563E3" w:rsidRDefault="00973F5C" w:rsidP="008A16B8">
            <w:pPr>
              <w:jc w:val="center"/>
              <w:rPr>
                <w:sz w:val="24"/>
                <w:szCs w:val="24"/>
              </w:rPr>
            </w:pPr>
            <w:r w:rsidRPr="002563E3">
              <w:rPr>
                <w:sz w:val="24"/>
                <w:szCs w:val="24"/>
              </w:rPr>
              <w:t>420</w:t>
            </w:r>
          </w:p>
        </w:tc>
        <w:tc>
          <w:tcPr>
            <w:tcW w:w="12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A05CCA" w14:textId="77777777" w:rsidR="00973F5C" w:rsidRPr="002563E3" w:rsidRDefault="00973F5C" w:rsidP="008A16B8">
            <w:pPr>
              <w:jc w:val="center"/>
              <w:rPr>
                <w:sz w:val="24"/>
                <w:szCs w:val="24"/>
              </w:rPr>
            </w:pPr>
            <w:r w:rsidRPr="002563E3">
              <w:rPr>
                <w:sz w:val="24"/>
                <w:szCs w:val="24"/>
              </w:rPr>
              <w:t>340</w:t>
            </w:r>
          </w:p>
        </w:tc>
      </w:tr>
      <w:tr w:rsidR="00973F5C" w:rsidRPr="002563E3" w14:paraId="4913AC99" w14:textId="77777777" w:rsidTr="008A16B8">
        <w:tblPrEx>
          <w:tblBorders>
            <w:top w:val="none" w:sz="0" w:space="0" w:color="auto"/>
            <w:bottom w:val="none" w:sz="0" w:space="0" w:color="auto"/>
            <w:insideH w:val="none" w:sz="0" w:space="0" w:color="auto"/>
            <w:insideV w:val="none" w:sz="0" w:space="0" w:color="auto"/>
          </w:tblBorders>
        </w:tblPrEx>
        <w:tc>
          <w:tcPr>
            <w:tcW w:w="64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AF41DF2" w14:textId="77777777" w:rsidR="00973F5C" w:rsidRPr="002563E3" w:rsidRDefault="00973F5C" w:rsidP="008A16B8">
            <w:pPr>
              <w:jc w:val="center"/>
              <w:rPr>
                <w:sz w:val="24"/>
                <w:szCs w:val="24"/>
              </w:rPr>
            </w:pPr>
            <w:r w:rsidRPr="002563E3">
              <w:rPr>
                <w:sz w:val="24"/>
                <w:szCs w:val="24"/>
              </w:rPr>
              <w:t>3</w:t>
            </w:r>
          </w:p>
        </w:tc>
        <w:tc>
          <w:tcPr>
            <w:tcW w:w="63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22DC4A7" w14:textId="77777777" w:rsidR="00973F5C" w:rsidRPr="002563E3" w:rsidRDefault="00973F5C" w:rsidP="008A16B8">
            <w:pPr>
              <w:jc w:val="both"/>
              <w:rPr>
                <w:sz w:val="24"/>
                <w:szCs w:val="24"/>
              </w:rPr>
            </w:pPr>
            <w:r w:rsidRPr="002563E3">
              <w:rPr>
                <w:sz w:val="24"/>
                <w:szCs w:val="24"/>
              </w:rPr>
              <w:t>Máy nghiền đá và vận chuyển băng tải; máy nghiền, sàng đá năng suất nghiền trên 25m</w:t>
            </w:r>
            <w:r w:rsidRPr="002563E3">
              <w:rPr>
                <w:sz w:val="24"/>
                <w:szCs w:val="24"/>
                <w:vertAlign w:val="superscript"/>
              </w:rPr>
              <w:t>3</w:t>
            </w:r>
            <w:r w:rsidRPr="002563E3">
              <w:rPr>
                <w:sz w:val="24"/>
                <w:szCs w:val="24"/>
              </w:rPr>
              <w:t>/h</w:t>
            </w:r>
          </w:p>
        </w:tc>
        <w:tc>
          <w:tcPr>
            <w:tcW w:w="11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DE0F44" w14:textId="77777777" w:rsidR="00973F5C" w:rsidRPr="002563E3" w:rsidRDefault="00973F5C" w:rsidP="008A16B8">
            <w:pPr>
              <w:jc w:val="center"/>
              <w:rPr>
                <w:sz w:val="24"/>
                <w:szCs w:val="24"/>
              </w:rPr>
            </w:pPr>
            <w:r w:rsidRPr="002563E3">
              <w:rPr>
                <w:sz w:val="24"/>
                <w:szCs w:val="24"/>
              </w:rPr>
              <w:t>560</w:t>
            </w:r>
          </w:p>
        </w:tc>
        <w:tc>
          <w:tcPr>
            <w:tcW w:w="12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FC59F5" w14:textId="77777777" w:rsidR="00973F5C" w:rsidRPr="002563E3" w:rsidRDefault="00973F5C" w:rsidP="008A16B8">
            <w:pPr>
              <w:jc w:val="center"/>
              <w:rPr>
                <w:sz w:val="24"/>
                <w:szCs w:val="24"/>
              </w:rPr>
            </w:pPr>
            <w:r w:rsidRPr="002563E3">
              <w:rPr>
                <w:sz w:val="24"/>
                <w:szCs w:val="24"/>
              </w:rPr>
              <w:t>450</w:t>
            </w:r>
          </w:p>
        </w:tc>
      </w:tr>
      <w:tr w:rsidR="00973F5C" w:rsidRPr="002563E3" w14:paraId="0BDC9635" w14:textId="77777777" w:rsidTr="008A16B8">
        <w:tblPrEx>
          <w:tblBorders>
            <w:top w:val="none" w:sz="0" w:space="0" w:color="auto"/>
            <w:bottom w:val="none" w:sz="0" w:space="0" w:color="auto"/>
            <w:insideH w:val="none" w:sz="0" w:space="0" w:color="auto"/>
            <w:insideV w:val="none" w:sz="0" w:space="0" w:color="auto"/>
          </w:tblBorders>
        </w:tblPrEx>
        <w:tc>
          <w:tcPr>
            <w:tcW w:w="64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2D143F3" w14:textId="77777777" w:rsidR="00973F5C" w:rsidRPr="002563E3" w:rsidRDefault="00973F5C" w:rsidP="008A16B8">
            <w:pPr>
              <w:jc w:val="center"/>
              <w:rPr>
                <w:sz w:val="24"/>
                <w:szCs w:val="24"/>
              </w:rPr>
            </w:pPr>
            <w:r w:rsidRPr="002563E3">
              <w:rPr>
                <w:b/>
                <w:bCs/>
                <w:sz w:val="24"/>
                <w:szCs w:val="24"/>
              </w:rPr>
              <w:t>IV</w:t>
            </w:r>
          </w:p>
        </w:tc>
        <w:tc>
          <w:tcPr>
            <w:tcW w:w="8730" w:type="dxa"/>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1288E02" w14:textId="77777777" w:rsidR="00973F5C" w:rsidRPr="002563E3" w:rsidRDefault="00973F5C" w:rsidP="008A16B8">
            <w:pPr>
              <w:jc w:val="both"/>
              <w:rPr>
                <w:sz w:val="24"/>
                <w:szCs w:val="24"/>
              </w:rPr>
            </w:pPr>
            <w:r w:rsidRPr="002563E3">
              <w:rPr>
                <w:b/>
                <w:bCs/>
                <w:sz w:val="24"/>
                <w:szCs w:val="24"/>
              </w:rPr>
              <w:t>Các loại xe máy chuyên dùng phục vụ trong sân golf, khu giải trí</w:t>
            </w:r>
          </w:p>
        </w:tc>
      </w:tr>
      <w:tr w:rsidR="00973F5C" w:rsidRPr="002563E3" w14:paraId="5C7B4A45" w14:textId="77777777" w:rsidTr="008A16B8">
        <w:tblPrEx>
          <w:tblBorders>
            <w:top w:val="none" w:sz="0" w:space="0" w:color="auto"/>
            <w:bottom w:val="none" w:sz="0" w:space="0" w:color="auto"/>
            <w:insideH w:val="none" w:sz="0" w:space="0" w:color="auto"/>
            <w:insideV w:val="none" w:sz="0" w:space="0" w:color="auto"/>
          </w:tblBorders>
        </w:tblPrEx>
        <w:tc>
          <w:tcPr>
            <w:tcW w:w="64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87B1A91" w14:textId="77777777" w:rsidR="00973F5C" w:rsidRPr="002563E3" w:rsidRDefault="00973F5C" w:rsidP="008A16B8">
            <w:pPr>
              <w:jc w:val="center"/>
              <w:rPr>
                <w:sz w:val="24"/>
                <w:szCs w:val="24"/>
              </w:rPr>
            </w:pPr>
          </w:p>
        </w:tc>
        <w:tc>
          <w:tcPr>
            <w:tcW w:w="63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5B6EB35" w14:textId="77777777" w:rsidR="00973F5C" w:rsidRPr="002563E3" w:rsidRDefault="00973F5C" w:rsidP="008A16B8">
            <w:pPr>
              <w:jc w:val="both"/>
              <w:rPr>
                <w:sz w:val="24"/>
                <w:szCs w:val="24"/>
              </w:rPr>
            </w:pPr>
            <w:r w:rsidRPr="002563E3">
              <w:rPr>
                <w:sz w:val="24"/>
                <w:szCs w:val="24"/>
              </w:rPr>
              <w:t>Xe địa hình, xe chở hàng, xe phục vụ giải khát trong sân golf, xe lu cỏ trong sân golf, xe phun, tưới dùng trong sân golf, xe phun, tưới chất lỏng, xe san cát trong sân golf, khu giải trí.</w:t>
            </w:r>
          </w:p>
        </w:tc>
        <w:tc>
          <w:tcPr>
            <w:tcW w:w="11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6A06C4" w14:textId="77777777" w:rsidR="00973F5C" w:rsidRPr="002563E3" w:rsidRDefault="00973F5C" w:rsidP="008A16B8">
            <w:pPr>
              <w:jc w:val="center"/>
              <w:rPr>
                <w:sz w:val="24"/>
                <w:szCs w:val="24"/>
              </w:rPr>
            </w:pPr>
            <w:r w:rsidRPr="002563E3">
              <w:rPr>
                <w:sz w:val="24"/>
                <w:szCs w:val="24"/>
              </w:rPr>
              <w:t>280</w:t>
            </w:r>
          </w:p>
        </w:tc>
        <w:tc>
          <w:tcPr>
            <w:tcW w:w="12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92595D" w14:textId="77777777" w:rsidR="00973F5C" w:rsidRPr="002563E3" w:rsidRDefault="00973F5C" w:rsidP="008A16B8">
            <w:pPr>
              <w:jc w:val="center"/>
              <w:rPr>
                <w:sz w:val="24"/>
                <w:szCs w:val="24"/>
              </w:rPr>
            </w:pPr>
            <w:r w:rsidRPr="002563E3">
              <w:rPr>
                <w:sz w:val="24"/>
                <w:szCs w:val="24"/>
              </w:rPr>
              <w:t>180</w:t>
            </w:r>
          </w:p>
        </w:tc>
      </w:tr>
      <w:tr w:rsidR="00973F5C" w:rsidRPr="002563E3" w14:paraId="0AA987C9" w14:textId="77777777" w:rsidTr="008A16B8">
        <w:tblPrEx>
          <w:tblBorders>
            <w:top w:val="none" w:sz="0" w:space="0" w:color="auto"/>
            <w:bottom w:val="none" w:sz="0" w:space="0" w:color="auto"/>
            <w:insideH w:val="none" w:sz="0" w:space="0" w:color="auto"/>
            <w:insideV w:val="none" w:sz="0" w:space="0" w:color="auto"/>
          </w:tblBorders>
        </w:tblPrEx>
        <w:tc>
          <w:tcPr>
            <w:tcW w:w="64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0DD1682" w14:textId="77777777" w:rsidR="00973F5C" w:rsidRPr="002563E3" w:rsidRDefault="00973F5C" w:rsidP="008A16B8">
            <w:pPr>
              <w:jc w:val="center"/>
              <w:rPr>
                <w:sz w:val="24"/>
                <w:szCs w:val="24"/>
              </w:rPr>
            </w:pPr>
            <w:r w:rsidRPr="002563E3">
              <w:rPr>
                <w:b/>
                <w:bCs/>
                <w:sz w:val="24"/>
                <w:szCs w:val="24"/>
              </w:rPr>
              <w:t>V</w:t>
            </w:r>
          </w:p>
        </w:tc>
        <w:tc>
          <w:tcPr>
            <w:tcW w:w="8730" w:type="dxa"/>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CB519BF" w14:textId="77777777" w:rsidR="00973F5C" w:rsidRPr="002563E3" w:rsidRDefault="00973F5C" w:rsidP="008A16B8">
            <w:pPr>
              <w:jc w:val="both"/>
              <w:rPr>
                <w:sz w:val="24"/>
                <w:szCs w:val="24"/>
              </w:rPr>
            </w:pPr>
            <w:r w:rsidRPr="002563E3">
              <w:rPr>
                <w:b/>
                <w:bCs/>
                <w:sz w:val="24"/>
                <w:szCs w:val="24"/>
              </w:rPr>
              <w:t>Các loại xe máy chuyên dùng khác</w:t>
            </w:r>
          </w:p>
        </w:tc>
      </w:tr>
      <w:tr w:rsidR="00973F5C" w:rsidRPr="002563E3" w14:paraId="49F97634" w14:textId="77777777" w:rsidTr="008A16B8">
        <w:tblPrEx>
          <w:tblBorders>
            <w:top w:val="none" w:sz="0" w:space="0" w:color="auto"/>
            <w:bottom w:val="none" w:sz="0" w:space="0" w:color="auto"/>
            <w:insideH w:val="none" w:sz="0" w:space="0" w:color="auto"/>
            <w:insideV w:val="none" w:sz="0" w:space="0" w:color="auto"/>
          </w:tblBorders>
        </w:tblPrEx>
        <w:tc>
          <w:tcPr>
            <w:tcW w:w="64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4CAEF55" w14:textId="77777777" w:rsidR="00973F5C" w:rsidRPr="002563E3" w:rsidRDefault="00973F5C" w:rsidP="008A16B8">
            <w:pPr>
              <w:jc w:val="center"/>
              <w:rPr>
                <w:sz w:val="24"/>
                <w:szCs w:val="24"/>
              </w:rPr>
            </w:pPr>
            <w:r w:rsidRPr="002563E3">
              <w:rPr>
                <w:sz w:val="24"/>
                <w:szCs w:val="24"/>
              </w:rPr>
              <w:t>1</w:t>
            </w:r>
          </w:p>
        </w:tc>
        <w:tc>
          <w:tcPr>
            <w:tcW w:w="63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84C4408" w14:textId="77777777" w:rsidR="00973F5C" w:rsidRPr="002563E3" w:rsidRDefault="00973F5C" w:rsidP="008A16B8">
            <w:pPr>
              <w:jc w:val="both"/>
              <w:rPr>
                <w:sz w:val="24"/>
                <w:szCs w:val="24"/>
              </w:rPr>
            </w:pPr>
            <w:r w:rsidRPr="002563E3">
              <w:rPr>
                <w:sz w:val="24"/>
                <w:szCs w:val="24"/>
              </w:rPr>
              <w:t>Xe quét, chà sàn; xe chở hàng trong nhà xưởng</w:t>
            </w:r>
          </w:p>
        </w:tc>
        <w:tc>
          <w:tcPr>
            <w:tcW w:w="11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DAAA91" w14:textId="77777777" w:rsidR="00973F5C" w:rsidRPr="002563E3" w:rsidRDefault="00973F5C" w:rsidP="008A16B8">
            <w:pPr>
              <w:jc w:val="center"/>
              <w:rPr>
                <w:sz w:val="24"/>
                <w:szCs w:val="24"/>
              </w:rPr>
            </w:pPr>
            <w:r w:rsidRPr="002563E3">
              <w:rPr>
                <w:sz w:val="24"/>
                <w:szCs w:val="24"/>
              </w:rPr>
              <w:t>280</w:t>
            </w:r>
          </w:p>
        </w:tc>
        <w:tc>
          <w:tcPr>
            <w:tcW w:w="12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CE5757" w14:textId="77777777" w:rsidR="00973F5C" w:rsidRPr="002563E3" w:rsidRDefault="00973F5C" w:rsidP="008A16B8">
            <w:pPr>
              <w:jc w:val="center"/>
              <w:rPr>
                <w:sz w:val="24"/>
                <w:szCs w:val="24"/>
              </w:rPr>
            </w:pPr>
            <w:r w:rsidRPr="002563E3">
              <w:rPr>
                <w:sz w:val="24"/>
                <w:szCs w:val="24"/>
              </w:rPr>
              <w:t>180</w:t>
            </w:r>
          </w:p>
        </w:tc>
      </w:tr>
      <w:tr w:rsidR="00973F5C" w:rsidRPr="002563E3" w14:paraId="5D2F7521" w14:textId="77777777" w:rsidTr="008A16B8">
        <w:tblPrEx>
          <w:tblBorders>
            <w:top w:val="none" w:sz="0" w:space="0" w:color="auto"/>
            <w:bottom w:val="none" w:sz="0" w:space="0" w:color="auto"/>
            <w:insideH w:val="none" w:sz="0" w:space="0" w:color="auto"/>
            <w:insideV w:val="none" w:sz="0" w:space="0" w:color="auto"/>
          </w:tblBorders>
        </w:tblPrEx>
        <w:tc>
          <w:tcPr>
            <w:tcW w:w="64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2387B51" w14:textId="77777777" w:rsidR="00973F5C" w:rsidRPr="002563E3" w:rsidRDefault="00973F5C" w:rsidP="008A16B8">
            <w:pPr>
              <w:jc w:val="center"/>
              <w:rPr>
                <w:sz w:val="24"/>
                <w:szCs w:val="24"/>
              </w:rPr>
            </w:pPr>
            <w:r w:rsidRPr="002563E3">
              <w:rPr>
                <w:sz w:val="24"/>
                <w:szCs w:val="24"/>
              </w:rPr>
              <w:t>2</w:t>
            </w:r>
          </w:p>
        </w:tc>
        <w:tc>
          <w:tcPr>
            <w:tcW w:w="63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BDF7E69" w14:textId="77777777" w:rsidR="00973F5C" w:rsidRPr="002563E3" w:rsidRDefault="00973F5C" w:rsidP="008A16B8">
            <w:pPr>
              <w:jc w:val="both"/>
              <w:rPr>
                <w:sz w:val="24"/>
                <w:szCs w:val="24"/>
              </w:rPr>
            </w:pPr>
            <w:r w:rsidRPr="002563E3">
              <w:rPr>
                <w:sz w:val="24"/>
                <w:szCs w:val="24"/>
              </w:rPr>
              <w:t>Xe sơn kẻ đường, xe quét đường, nhà xưởng; xe chuyên dùng trộn rác, khai thác gỗ, chở vật liệu các loại</w:t>
            </w:r>
          </w:p>
        </w:tc>
        <w:tc>
          <w:tcPr>
            <w:tcW w:w="11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014D86" w14:textId="77777777" w:rsidR="00973F5C" w:rsidRPr="002563E3" w:rsidRDefault="00973F5C" w:rsidP="008A16B8">
            <w:pPr>
              <w:jc w:val="center"/>
              <w:rPr>
                <w:sz w:val="24"/>
                <w:szCs w:val="24"/>
              </w:rPr>
            </w:pPr>
            <w:r w:rsidRPr="002563E3">
              <w:rPr>
                <w:sz w:val="24"/>
                <w:szCs w:val="24"/>
              </w:rPr>
              <w:t>560</w:t>
            </w:r>
          </w:p>
        </w:tc>
        <w:tc>
          <w:tcPr>
            <w:tcW w:w="12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07F42E" w14:textId="77777777" w:rsidR="00973F5C" w:rsidRPr="002563E3" w:rsidRDefault="00973F5C" w:rsidP="008A16B8">
            <w:pPr>
              <w:jc w:val="center"/>
              <w:rPr>
                <w:sz w:val="24"/>
                <w:szCs w:val="24"/>
              </w:rPr>
            </w:pPr>
            <w:r w:rsidRPr="002563E3">
              <w:rPr>
                <w:sz w:val="24"/>
                <w:szCs w:val="24"/>
              </w:rPr>
              <w:t>450</w:t>
            </w:r>
          </w:p>
        </w:tc>
      </w:tr>
      <w:tr w:rsidR="00973F5C" w:rsidRPr="002563E3" w14:paraId="5C39CA7C" w14:textId="77777777" w:rsidTr="008A16B8">
        <w:tblPrEx>
          <w:tblBorders>
            <w:top w:val="none" w:sz="0" w:space="0" w:color="auto"/>
            <w:bottom w:val="none" w:sz="0" w:space="0" w:color="auto"/>
            <w:insideH w:val="none" w:sz="0" w:space="0" w:color="auto"/>
            <w:insideV w:val="none" w:sz="0" w:space="0" w:color="auto"/>
          </w:tblBorders>
        </w:tblPrEx>
        <w:tc>
          <w:tcPr>
            <w:tcW w:w="64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0AD6CD3" w14:textId="77777777" w:rsidR="00973F5C" w:rsidRPr="002563E3" w:rsidRDefault="00973F5C" w:rsidP="008A16B8">
            <w:pPr>
              <w:jc w:val="center"/>
              <w:rPr>
                <w:sz w:val="24"/>
                <w:szCs w:val="24"/>
              </w:rPr>
            </w:pPr>
            <w:r w:rsidRPr="002563E3">
              <w:rPr>
                <w:sz w:val="24"/>
                <w:szCs w:val="24"/>
              </w:rPr>
              <w:t>3</w:t>
            </w:r>
          </w:p>
        </w:tc>
        <w:tc>
          <w:tcPr>
            <w:tcW w:w="63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8349B78" w14:textId="77777777" w:rsidR="00973F5C" w:rsidRPr="002563E3" w:rsidRDefault="00973F5C" w:rsidP="008A16B8">
            <w:pPr>
              <w:jc w:val="both"/>
              <w:rPr>
                <w:sz w:val="24"/>
                <w:szCs w:val="24"/>
              </w:rPr>
            </w:pPr>
            <w:r w:rsidRPr="002563E3">
              <w:rPr>
                <w:sz w:val="24"/>
                <w:szCs w:val="24"/>
              </w:rPr>
              <w:t>Xe tự đổ bánh lốp, bánh xích</w:t>
            </w:r>
          </w:p>
        </w:tc>
        <w:tc>
          <w:tcPr>
            <w:tcW w:w="11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3D02A4" w14:textId="77777777" w:rsidR="00973F5C" w:rsidRPr="002563E3" w:rsidRDefault="00973F5C" w:rsidP="008A16B8">
            <w:pPr>
              <w:jc w:val="center"/>
              <w:rPr>
                <w:sz w:val="24"/>
                <w:szCs w:val="24"/>
              </w:rPr>
            </w:pPr>
            <w:r w:rsidRPr="002563E3">
              <w:rPr>
                <w:sz w:val="24"/>
                <w:szCs w:val="24"/>
              </w:rPr>
              <w:t>560</w:t>
            </w:r>
          </w:p>
        </w:tc>
        <w:tc>
          <w:tcPr>
            <w:tcW w:w="12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9B2DD4" w14:textId="77777777" w:rsidR="00973F5C" w:rsidRPr="002563E3" w:rsidRDefault="00973F5C" w:rsidP="008A16B8">
            <w:pPr>
              <w:jc w:val="center"/>
              <w:rPr>
                <w:sz w:val="24"/>
                <w:szCs w:val="24"/>
              </w:rPr>
            </w:pPr>
            <w:r w:rsidRPr="002563E3">
              <w:rPr>
                <w:sz w:val="24"/>
                <w:szCs w:val="24"/>
              </w:rPr>
              <w:t>450</w:t>
            </w:r>
          </w:p>
        </w:tc>
      </w:tr>
      <w:tr w:rsidR="00973F5C" w:rsidRPr="002563E3" w14:paraId="5F481619" w14:textId="77777777" w:rsidTr="008A16B8">
        <w:tblPrEx>
          <w:tblBorders>
            <w:top w:val="none" w:sz="0" w:space="0" w:color="auto"/>
            <w:bottom w:val="none" w:sz="0" w:space="0" w:color="auto"/>
            <w:insideH w:val="none" w:sz="0" w:space="0" w:color="auto"/>
            <w:insideV w:val="none" w:sz="0" w:space="0" w:color="auto"/>
          </w:tblBorders>
        </w:tblPrEx>
        <w:tc>
          <w:tcPr>
            <w:tcW w:w="64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019DC8A" w14:textId="77777777" w:rsidR="00973F5C" w:rsidRPr="002563E3" w:rsidRDefault="00973F5C" w:rsidP="008A16B8">
            <w:pPr>
              <w:jc w:val="center"/>
              <w:rPr>
                <w:sz w:val="24"/>
                <w:szCs w:val="24"/>
              </w:rPr>
            </w:pPr>
            <w:r w:rsidRPr="002563E3">
              <w:rPr>
                <w:sz w:val="24"/>
                <w:szCs w:val="24"/>
              </w:rPr>
              <w:t>4</w:t>
            </w:r>
          </w:p>
        </w:tc>
        <w:tc>
          <w:tcPr>
            <w:tcW w:w="63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B2E6D87" w14:textId="77777777" w:rsidR="00973F5C" w:rsidRPr="002563E3" w:rsidRDefault="00973F5C" w:rsidP="008A16B8">
            <w:pPr>
              <w:jc w:val="both"/>
              <w:rPr>
                <w:sz w:val="24"/>
                <w:szCs w:val="24"/>
              </w:rPr>
            </w:pPr>
            <w:r w:rsidRPr="002563E3">
              <w:rPr>
                <w:sz w:val="24"/>
                <w:szCs w:val="24"/>
              </w:rPr>
              <w:t>Xe kéo, máy kéo nông nghiệp, lâm nghiệp tham gia giao thông</w:t>
            </w:r>
          </w:p>
        </w:tc>
        <w:tc>
          <w:tcPr>
            <w:tcW w:w="11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2CB440" w14:textId="77777777" w:rsidR="00973F5C" w:rsidRPr="002563E3" w:rsidRDefault="00973F5C" w:rsidP="008A16B8">
            <w:pPr>
              <w:jc w:val="center"/>
              <w:rPr>
                <w:sz w:val="24"/>
                <w:szCs w:val="24"/>
              </w:rPr>
            </w:pPr>
            <w:r w:rsidRPr="002563E3">
              <w:rPr>
                <w:sz w:val="24"/>
                <w:szCs w:val="24"/>
              </w:rPr>
              <w:t>390</w:t>
            </w:r>
          </w:p>
        </w:tc>
        <w:tc>
          <w:tcPr>
            <w:tcW w:w="12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0BDDC8" w14:textId="77777777" w:rsidR="00973F5C" w:rsidRPr="002563E3" w:rsidRDefault="00973F5C" w:rsidP="008A16B8">
            <w:pPr>
              <w:jc w:val="center"/>
              <w:rPr>
                <w:sz w:val="24"/>
                <w:szCs w:val="24"/>
              </w:rPr>
            </w:pPr>
            <w:r w:rsidRPr="002563E3">
              <w:rPr>
                <w:sz w:val="24"/>
                <w:szCs w:val="24"/>
              </w:rPr>
              <w:t>310</w:t>
            </w:r>
          </w:p>
        </w:tc>
      </w:tr>
      <w:tr w:rsidR="00973F5C" w:rsidRPr="002563E3" w14:paraId="38476E8F" w14:textId="77777777" w:rsidTr="008A16B8">
        <w:tblPrEx>
          <w:tblBorders>
            <w:top w:val="none" w:sz="0" w:space="0" w:color="auto"/>
            <w:bottom w:val="none" w:sz="0" w:space="0" w:color="auto"/>
            <w:insideH w:val="none" w:sz="0" w:space="0" w:color="auto"/>
            <w:insideV w:val="none" w:sz="0" w:space="0" w:color="auto"/>
          </w:tblBorders>
        </w:tblPrEx>
        <w:tc>
          <w:tcPr>
            <w:tcW w:w="64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B84B21E" w14:textId="77777777" w:rsidR="00973F5C" w:rsidRPr="002563E3" w:rsidRDefault="00973F5C" w:rsidP="008A16B8">
            <w:pPr>
              <w:jc w:val="center"/>
              <w:rPr>
                <w:sz w:val="24"/>
                <w:szCs w:val="24"/>
              </w:rPr>
            </w:pPr>
            <w:r w:rsidRPr="002563E3">
              <w:rPr>
                <w:b/>
                <w:bCs/>
                <w:sz w:val="24"/>
                <w:szCs w:val="24"/>
                <w:lang w:val="fr-FR"/>
              </w:rPr>
              <w:t>VI</w:t>
            </w:r>
          </w:p>
        </w:tc>
        <w:tc>
          <w:tcPr>
            <w:tcW w:w="8730" w:type="dxa"/>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CB21E76" w14:textId="77777777" w:rsidR="00973F5C" w:rsidRPr="002563E3" w:rsidRDefault="00973F5C" w:rsidP="008A16B8">
            <w:pPr>
              <w:jc w:val="both"/>
              <w:rPr>
                <w:sz w:val="24"/>
                <w:szCs w:val="24"/>
              </w:rPr>
            </w:pPr>
            <w:r w:rsidRPr="002563E3">
              <w:rPr>
                <w:b/>
                <w:bCs/>
                <w:sz w:val="24"/>
                <w:szCs w:val="24"/>
              </w:rPr>
              <w:t>Các loại thiết bị nâng: cần trục, xe nâng, cần cẩu có sức nâng</w:t>
            </w:r>
            <w:r w:rsidRPr="002563E3">
              <w:rPr>
                <w:sz w:val="24"/>
                <w:szCs w:val="24"/>
              </w:rPr>
              <w:t xml:space="preserve"> (**)</w:t>
            </w:r>
          </w:p>
        </w:tc>
      </w:tr>
      <w:tr w:rsidR="00973F5C" w:rsidRPr="002563E3" w14:paraId="1003D8D6" w14:textId="77777777" w:rsidTr="008A16B8">
        <w:tblPrEx>
          <w:tblBorders>
            <w:top w:val="none" w:sz="0" w:space="0" w:color="auto"/>
            <w:bottom w:val="none" w:sz="0" w:space="0" w:color="auto"/>
            <w:insideH w:val="none" w:sz="0" w:space="0" w:color="auto"/>
            <w:insideV w:val="none" w:sz="0" w:space="0" w:color="auto"/>
          </w:tblBorders>
        </w:tblPrEx>
        <w:tc>
          <w:tcPr>
            <w:tcW w:w="64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76927B0" w14:textId="77777777" w:rsidR="00973F5C" w:rsidRPr="002563E3" w:rsidRDefault="00973F5C" w:rsidP="008A16B8">
            <w:pPr>
              <w:jc w:val="center"/>
              <w:rPr>
                <w:sz w:val="24"/>
                <w:szCs w:val="24"/>
              </w:rPr>
            </w:pPr>
            <w:r w:rsidRPr="002563E3">
              <w:rPr>
                <w:sz w:val="24"/>
                <w:szCs w:val="24"/>
                <w:lang w:val="fr-FR"/>
              </w:rPr>
              <w:t>1</w:t>
            </w:r>
          </w:p>
        </w:tc>
        <w:tc>
          <w:tcPr>
            <w:tcW w:w="63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8244636" w14:textId="77777777" w:rsidR="00973F5C" w:rsidRPr="002563E3" w:rsidRDefault="00973F5C" w:rsidP="008A16B8">
            <w:pPr>
              <w:jc w:val="both"/>
              <w:rPr>
                <w:sz w:val="24"/>
                <w:szCs w:val="24"/>
              </w:rPr>
            </w:pPr>
            <w:proofErr w:type="spellStart"/>
            <w:r w:rsidRPr="002563E3">
              <w:rPr>
                <w:sz w:val="24"/>
                <w:szCs w:val="24"/>
                <w:lang w:val="fr-FR"/>
              </w:rPr>
              <w:t>Dưới</w:t>
            </w:r>
            <w:proofErr w:type="spellEnd"/>
            <w:r w:rsidRPr="002563E3">
              <w:rPr>
                <w:sz w:val="24"/>
                <w:szCs w:val="24"/>
                <w:lang w:val="fr-FR"/>
              </w:rPr>
              <w:t xml:space="preserve"> 1 </w:t>
            </w:r>
            <w:proofErr w:type="spellStart"/>
            <w:r w:rsidRPr="002563E3">
              <w:rPr>
                <w:sz w:val="24"/>
                <w:szCs w:val="24"/>
                <w:lang w:val="fr-FR"/>
              </w:rPr>
              <w:t>tấn</w:t>
            </w:r>
            <w:proofErr w:type="spellEnd"/>
          </w:p>
        </w:tc>
        <w:tc>
          <w:tcPr>
            <w:tcW w:w="11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A62CBA" w14:textId="77777777" w:rsidR="00973F5C" w:rsidRPr="002563E3" w:rsidRDefault="00973F5C" w:rsidP="008A16B8">
            <w:pPr>
              <w:jc w:val="center"/>
              <w:rPr>
                <w:sz w:val="24"/>
                <w:szCs w:val="24"/>
              </w:rPr>
            </w:pPr>
            <w:r w:rsidRPr="002563E3">
              <w:rPr>
                <w:sz w:val="24"/>
                <w:szCs w:val="24"/>
              </w:rPr>
              <w:t>700</w:t>
            </w:r>
          </w:p>
        </w:tc>
        <w:tc>
          <w:tcPr>
            <w:tcW w:w="12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0ED4BA" w14:textId="77777777" w:rsidR="00973F5C" w:rsidRPr="002563E3" w:rsidRDefault="00973F5C" w:rsidP="008A16B8">
            <w:pPr>
              <w:jc w:val="center"/>
              <w:rPr>
                <w:sz w:val="24"/>
                <w:szCs w:val="24"/>
              </w:rPr>
            </w:pPr>
            <w:r w:rsidRPr="002563E3">
              <w:rPr>
                <w:sz w:val="24"/>
                <w:szCs w:val="24"/>
              </w:rPr>
              <w:t>700</w:t>
            </w:r>
          </w:p>
        </w:tc>
      </w:tr>
      <w:tr w:rsidR="00973F5C" w:rsidRPr="002563E3" w14:paraId="5F1DEA56" w14:textId="77777777" w:rsidTr="008A16B8">
        <w:tblPrEx>
          <w:tblBorders>
            <w:top w:val="none" w:sz="0" w:space="0" w:color="auto"/>
            <w:bottom w:val="none" w:sz="0" w:space="0" w:color="auto"/>
            <w:insideH w:val="none" w:sz="0" w:space="0" w:color="auto"/>
            <w:insideV w:val="none" w:sz="0" w:space="0" w:color="auto"/>
          </w:tblBorders>
        </w:tblPrEx>
        <w:tc>
          <w:tcPr>
            <w:tcW w:w="64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EA2478E" w14:textId="77777777" w:rsidR="00973F5C" w:rsidRPr="002563E3" w:rsidRDefault="00973F5C" w:rsidP="008A16B8">
            <w:pPr>
              <w:jc w:val="center"/>
              <w:rPr>
                <w:sz w:val="24"/>
                <w:szCs w:val="24"/>
              </w:rPr>
            </w:pPr>
            <w:r w:rsidRPr="002563E3">
              <w:rPr>
                <w:sz w:val="24"/>
                <w:szCs w:val="24"/>
                <w:lang w:val="fr-FR"/>
              </w:rPr>
              <w:t>2</w:t>
            </w:r>
          </w:p>
        </w:tc>
        <w:tc>
          <w:tcPr>
            <w:tcW w:w="63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2A00D2B" w14:textId="77777777" w:rsidR="00973F5C" w:rsidRPr="002563E3" w:rsidRDefault="00973F5C" w:rsidP="008A16B8">
            <w:pPr>
              <w:jc w:val="both"/>
              <w:rPr>
                <w:sz w:val="24"/>
                <w:szCs w:val="24"/>
              </w:rPr>
            </w:pPr>
            <w:proofErr w:type="spellStart"/>
            <w:r w:rsidRPr="002563E3">
              <w:rPr>
                <w:sz w:val="24"/>
                <w:szCs w:val="24"/>
                <w:lang w:val="fr-FR"/>
              </w:rPr>
              <w:t>Từ</w:t>
            </w:r>
            <w:proofErr w:type="spellEnd"/>
            <w:r w:rsidRPr="002563E3">
              <w:rPr>
                <w:sz w:val="24"/>
                <w:szCs w:val="24"/>
                <w:lang w:val="fr-FR"/>
              </w:rPr>
              <w:t xml:space="preserve"> 1 </w:t>
            </w:r>
            <w:proofErr w:type="spellStart"/>
            <w:r w:rsidRPr="002563E3">
              <w:rPr>
                <w:sz w:val="24"/>
                <w:szCs w:val="24"/>
                <w:lang w:val="fr-FR"/>
              </w:rPr>
              <w:t>tấn</w:t>
            </w:r>
            <w:proofErr w:type="spellEnd"/>
            <w:r w:rsidRPr="002563E3">
              <w:rPr>
                <w:sz w:val="24"/>
                <w:szCs w:val="24"/>
                <w:lang w:val="fr-FR"/>
              </w:rPr>
              <w:t xml:space="preserve"> </w:t>
            </w:r>
            <w:proofErr w:type="spellStart"/>
            <w:r w:rsidRPr="002563E3">
              <w:rPr>
                <w:sz w:val="24"/>
                <w:szCs w:val="24"/>
                <w:lang w:val="fr-FR"/>
              </w:rPr>
              <w:t>đến</w:t>
            </w:r>
            <w:proofErr w:type="spellEnd"/>
            <w:r w:rsidRPr="002563E3">
              <w:rPr>
                <w:sz w:val="24"/>
                <w:szCs w:val="24"/>
                <w:lang w:val="fr-FR"/>
              </w:rPr>
              <w:t xml:space="preserve"> 3 </w:t>
            </w:r>
            <w:proofErr w:type="spellStart"/>
            <w:r w:rsidRPr="002563E3">
              <w:rPr>
                <w:sz w:val="24"/>
                <w:szCs w:val="24"/>
                <w:lang w:val="fr-FR"/>
              </w:rPr>
              <w:t>tấn</w:t>
            </w:r>
            <w:proofErr w:type="spellEnd"/>
          </w:p>
        </w:tc>
        <w:tc>
          <w:tcPr>
            <w:tcW w:w="11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260AC1" w14:textId="77777777" w:rsidR="00973F5C" w:rsidRPr="002563E3" w:rsidRDefault="00973F5C" w:rsidP="008A16B8">
            <w:pPr>
              <w:jc w:val="center"/>
              <w:rPr>
                <w:sz w:val="24"/>
                <w:szCs w:val="24"/>
              </w:rPr>
            </w:pPr>
            <w:r w:rsidRPr="002563E3">
              <w:rPr>
                <w:sz w:val="24"/>
                <w:szCs w:val="24"/>
              </w:rPr>
              <w:t>840</w:t>
            </w:r>
          </w:p>
        </w:tc>
        <w:tc>
          <w:tcPr>
            <w:tcW w:w="12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7769AC" w14:textId="77777777" w:rsidR="00973F5C" w:rsidRPr="002563E3" w:rsidRDefault="00973F5C" w:rsidP="008A16B8">
            <w:pPr>
              <w:jc w:val="center"/>
              <w:rPr>
                <w:sz w:val="24"/>
                <w:szCs w:val="24"/>
              </w:rPr>
            </w:pPr>
            <w:r w:rsidRPr="002563E3">
              <w:rPr>
                <w:sz w:val="24"/>
                <w:szCs w:val="24"/>
              </w:rPr>
              <w:t>840</w:t>
            </w:r>
          </w:p>
        </w:tc>
      </w:tr>
      <w:tr w:rsidR="00973F5C" w:rsidRPr="002563E3" w14:paraId="363489FF" w14:textId="77777777" w:rsidTr="008A16B8">
        <w:tblPrEx>
          <w:tblBorders>
            <w:top w:val="none" w:sz="0" w:space="0" w:color="auto"/>
            <w:bottom w:val="none" w:sz="0" w:space="0" w:color="auto"/>
            <w:insideH w:val="none" w:sz="0" w:space="0" w:color="auto"/>
            <w:insideV w:val="none" w:sz="0" w:space="0" w:color="auto"/>
          </w:tblBorders>
        </w:tblPrEx>
        <w:tc>
          <w:tcPr>
            <w:tcW w:w="64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9B3D304" w14:textId="77777777" w:rsidR="00973F5C" w:rsidRPr="002563E3" w:rsidRDefault="00973F5C" w:rsidP="008A16B8">
            <w:pPr>
              <w:jc w:val="center"/>
              <w:rPr>
                <w:sz w:val="24"/>
                <w:szCs w:val="24"/>
              </w:rPr>
            </w:pPr>
            <w:r w:rsidRPr="002563E3">
              <w:rPr>
                <w:sz w:val="24"/>
                <w:szCs w:val="24"/>
                <w:lang w:val="fr-FR"/>
              </w:rPr>
              <w:t>3</w:t>
            </w:r>
          </w:p>
        </w:tc>
        <w:tc>
          <w:tcPr>
            <w:tcW w:w="63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2B2F7E7" w14:textId="77777777" w:rsidR="00973F5C" w:rsidRPr="002563E3" w:rsidRDefault="00973F5C" w:rsidP="008A16B8">
            <w:pPr>
              <w:jc w:val="both"/>
              <w:rPr>
                <w:sz w:val="24"/>
                <w:szCs w:val="24"/>
              </w:rPr>
            </w:pPr>
            <w:proofErr w:type="spellStart"/>
            <w:r w:rsidRPr="002563E3">
              <w:rPr>
                <w:sz w:val="24"/>
                <w:szCs w:val="24"/>
                <w:lang w:val="fr-FR"/>
              </w:rPr>
              <w:t>Trên</w:t>
            </w:r>
            <w:proofErr w:type="spellEnd"/>
            <w:r w:rsidRPr="002563E3">
              <w:rPr>
                <w:sz w:val="24"/>
                <w:szCs w:val="24"/>
                <w:lang w:val="fr-FR"/>
              </w:rPr>
              <w:t xml:space="preserve"> 3 </w:t>
            </w:r>
            <w:proofErr w:type="spellStart"/>
            <w:r w:rsidRPr="002563E3">
              <w:rPr>
                <w:sz w:val="24"/>
                <w:szCs w:val="24"/>
                <w:lang w:val="fr-FR"/>
              </w:rPr>
              <w:t>tấn</w:t>
            </w:r>
            <w:proofErr w:type="spellEnd"/>
            <w:r w:rsidRPr="002563E3">
              <w:rPr>
                <w:sz w:val="24"/>
                <w:szCs w:val="24"/>
                <w:lang w:val="fr-FR"/>
              </w:rPr>
              <w:t xml:space="preserve"> </w:t>
            </w:r>
            <w:proofErr w:type="spellStart"/>
            <w:r w:rsidRPr="002563E3">
              <w:rPr>
                <w:sz w:val="24"/>
                <w:szCs w:val="24"/>
                <w:lang w:val="fr-FR"/>
              </w:rPr>
              <w:t>đến</w:t>
            </w:r>
            <w:proofErr w:type="spellEnd"/>
            <w:r w:rsidRPr="002563E3">
              <w:rPr>
                <w:sz w:val="24"/>
                <w:szCs w:val="24"/>
                <w:lang w:val="fr-FR"/>
              </w:rPr>
              <w:t xml:space="preserve"> 5 </w:t>
            </w:r>
            <w:proofErr w:type="spellStart"/>
            <w:r w:rsidRPr="002563E3">
              <w:rPr>
                <w:sz w:val="24"/>
                <w:szCs w:val="24"/>
                <w:lang w:val="fr-FR"/>
              </w:rPr>
              <w:t>tấn</w:t>
            </w:r>
            <w:proofErr w:type="spellEnd"/>
          </w:p>
        </w:tc>
        <w:tc>
          <w:tcPr>
            <w:tcW w:w="11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DD1C47" w14:textId="77777777" w:rsidR="00973F5C" w:rsidRPr="002563E3" w:rsidRDefault="00973F5C" w:rsidP="008A16B8">
            <w:pPr>
              <w:jc w:val="center"/>
              <w:rPr>
                <w:sz w:val="24"/>
                <w:szCs w:val="24"/>
              </w:rPr>
            </w:pPr>
            <w:r w:rsidRPr="002563E3">
              <w:rPr>
                <w:sz w:val="24"/>
                <w:szCs w:val="24"/>
              </w:rPr>
              <w:t>1.120</w:t>
            </w:r>
          </w:p>
        </w:tc>
        <w:tc>
          <w:tcPr>
            <w:tcW w:w="12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92B4F3" w14:textId="77777777" w:rsidR="00973F5C" w:rsidRPr="002563E3" w:rsidRDefault="00973F5C" w:rsidP="008A16B8">
            <w:pPr>
              <w:jc w:val="center"/>
              <w:rPr>
                <w:sz w:val="24"/>
                <w:szCs w:val="24"/>
              </w:rPr>
            </w:pPr>
            <w:r w:rsidRPr="002563E3">
              <w:rPr>
                <w:sz w:val="24"/>
                <w:szCs w:val="24"/>
              </w:rPr>
              <w:t>1.120</w:t>
            </w:r>
          </w:p>
        </w:tc>
      </w:tr>
      <w:tr w:rsidR="00973F5C" w:rsidRPr="002563E3" w14:paraId="69609063" w14:textId="77777777" w:rsidTr="008A16B8">
        <w:tblPrEx>
          <w:tblBorders>
            <w:top w:val="none" w:sz="0" w:space="0" w:color="auto"/>
            <w:bottom w:val="none" w:sz="0" w:space="0" w:color="auto"/>
            <w:insideH w:val="none" w:sz="0" w:space="0" w:color="auto"/>
            <w:insideV w:val="none" w:sz="0" w:space="0" w:color="auto"/>
          </w:tblBorders>
        </w:tblPrEx>
        <w:tc>
          <w:tcPr>
            <w:tcW w:w="64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89ECC90" w14:textId="77777777" w:rsidR="00973F5C" w:rsidRPr="002563E3" w:rsidRDefault="00973F5C" w:rsidP="008A16B8">
            <w:pPr>
              <w:jc w:val="center"/>
              <w:rPr>
                <w:sz w:val="24"/>
                <w:szCs w:val="24"/>
              </w:rPr>
            </w:pPr>
            <w:r w:rsidRPr="002563E3">
              <w:rPr>
                <w:sz w:val="24"/>
                <w:szCs w:val="24"/>
                <w:lang w:val="fr-FR"/>
              </w:rPr>
              <w:t>4</w:t>
            </w:r>
          </w:p>
        </w:tc>
        <w:tc>
          <w:tcPr>
            <w:tcW w:w="63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F1A6A62" w14:textId="77777777" w:rsidR="00973F5C" w:rsidRPr="002563E3" w:rsidRDefault="00973F5C" w:rsidP="008A16B8">
            <w:pPr>
              <w:jc w:val="both"/>
              <w:rPr>
                <w:sz w:val="24"/>
                <w:szCs w:val="24"/>
              </w:rPr>
            </w:pPr>
            <w:proofErr w:type="spellStart"/>
            <w:r w:rsidRPr="002563E3">
              <w:rPr>
                <w:sz w:val="24"/>
                <w:szCs w:val="24"/>
                <w:lang w:val="fr-FR"/>
              </w:rPr>
              <w:t>Trên</w:t>
            </w:r>
            <w:proofErr w:type="spellEnd"/>
            <w:r w:rsidRPr="002563E3">
              <w:rPr>
                <w:sz w:val="24"/>
                <w:szCs w:val="24"/>
                <w:lang w:val="fr-FR"/>
              </w:rPr>
              <w:t xml:space="preserve"> 5 </w:t>
            </w:r>
            <w:proofErr w:type="spellStart"/>
            <w:r w:rsidRPr="002563E3">
              <w:rPr>
                <w:sz w:val="24"/>
                <w:szCs w:val="24"/>
                <w:lang w:val="fr-FR"/>
              </w:rPr>
              <w:t>tấn</w:t>
            </w:r>
            <w:proofErr w:type="spellEnd"/>
            <w:r w:rsidRPr="002563E3">
              <w:rPr>
                <w:sz w:val="24"/>
                <w:szCs w:val="24"/>
                <w:lang w:val="fr-FR"/>
              </w:rPr>
              <w:t xml:space="preserve"> </w:t>
            </w:r>
            <w:proofErr w:type="spellStart"/>
            <w:r w:rsidRPr="002563E3">
              <w:rPr>
                <w:sz w:val="24"/>
                <w:szCs w:val="24"/>
                <w:lang w:val="fr-FR"/>
              </w:rPr>
              <w:t>đến</w:t>
            </w:r>
            <w:proofErr w:type="spellEnd"/>
            <w:r w:rsidRPr="002563E3">
              <w:rPr>
                <w:sz w:val="24"/>
                <w:szCs w:val="24"/>
                <w:lang w:val="fr-FR"/>
              </w:rPr>
              <w:t xml:space="preserve"> 7,5 </w:t>
            </w:r>
            <w:proofErr w:type="spellStart"/>
            <w:r w:rsidRPr="002563E3">
              <w:rPr>
                <w:sz w:val="24"/>
                <w:szCs w:val="24"/>
                <w:lang w:val="fr-FR"/>
              </w:rPr>
              <w:t>tấn</w:t>
            </w:r>
            <w:proofErr w:type="spellEnd"/>
          </w:p>
        </w:tc>
        <w:tc>
          <w:tcPr>
            <w:tcW w:w="11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7002AC" w14:textId="77777777" w:rsidR="00973F5C" w:rsidRPr="002563E3" w:rsidRDefault="00973F5C" w:rsidP="008A16B8">
            <w:pPr>
              <w:jc w:val="center"/>
              <w:rPr>
                <w:sz w:val="24"/>
                <w:szCs w:val="24"/>
              </w:rPr>
            </w:pPr>
            <w:r w:rsidRPr="002563E3">
              <w:rPr>
                <w:sz w:val="24"/>
                <w:szCs w:val="24"/>
              </w:rPr>
              <w:t>1.400</w:t>
            </w:r>
          </w:p>
        </w:tc>
        <w:tc>
          <w:tcPr>
            <w:tcW w:w="12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236EDB" w14:textId="77777777" w:rsidR="00973F5C" w:rsidRPr="002563E3" w:rsidRDefault="00973F5C" w:rsidP="008A16B8">
            <w:pPr>
              <w:jc w:val="center"/>
              <w:rPr>
                <w:sz w:val="24"/>
                <w:szCs w:val="24"/>
              </w:rPr>
            </w:pPr>
            <w:r w:rsidRPr="002563E3">
              <w:rPr>
                <w:sz w:val="24"/>
                <w:szCs w:val="24"/>
              </w:rPr>
              <w:t>1.400</w:t>
            </w:r>
          </w:p>
        </w:tc>
      </w:tr>
      <w:tr w:rsidR="00973F5C" w:rsidRPr="002563E3" w14:paraId="48FEF4AC" w14:textId="77777777" w:rsidTr="008A16B8">
        <w:tblPrEx>
          <w:tblBorders>
            <w:top w:val="none" w:sz="0" w:space="0" w:color="auto"/>
            <w:bottom w:val="none" w:sz="0" w:space="0" w:color="auto"/>
            <w:insideH w:val="none" w:sz="0" w:space="0" w:color="auto"/>
            <w:insideV w:val="none" w:sz="0" w:space="0" w:color="auto"/>
          </w:tblBorders>
        </w:tblPrEx>
        <w:tc>
          <w:tcPr>
            <w:tcW w:w="64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8901516" w14:textId="77777777" w:rsidR="00973F5C" w:rsidRPr="002563E3" w:rsidRDefault="00973F5C" w:rsidP="008A16B8">
            <w:pPr>
              <w:jc w:val="center"/>
              <w:rPr>
                <w:sz w:val="24"/>
                <w:szCs w:val="24"/>
              </w:rPr>
            </w:pPr>
            <w:r w:rsidRPr="002563E3">
              <w:rPr>
                <w:sz w:val="24"/>
                <w:szCs w:val="24"/>
                <w:lang w:val="fr-FR"/>
              </w:rPr>
              <w:t>5</w:t>
            </w:r>
          </w:p>
        </w:tc>
        <w:tc>
          <w:tcPr>
            <w:tcW w:w="63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A85AEC8" w14:textId="77777777" w:rsidR="00973F5C" w:rsidRPr="002563E3" w:rsidRDefault="00973F5C" w:rsidP="008A16B8">
            <w:pPr>
              <w:jc w:val="both"/>
              <w:rPr>
                <w:sz w:val="24"/>
                <w:szCs w:val="24"/>
              </w:rPr>
            </w:pPr>
            <w:proofErr w:type="spellStart"/>
            <w:r w:rsidRPr="002563E3">
              <w:rPr>
                <w:sz w:val="24"/>
                <w:szCs w:val="24"/>
                <w:lang w:val="fr-FR"/>
              </w:rPr>
              <w:t>Trên</w:t>
            </w:r>
            <w:proofErr w:type="spellEnd"/>
            <w:r w:rsidRPr="002563E3">
              <w:rPr>
                <w:sz w:val="24"/>
                <w:szCs w:val="24"/>
                <w:lang w:val="fr-FR"/>
              </w:rPr>
              <w:t xml:space="preserve"> 7,5 </w:t>
            </w:r>
            <w:proofErr w:type="spellStart"/>
            <w:r w:rsidRPr="002563E3">
              <w:rPr>
                <w:sz w:val="24"/>
                <w:szCs w:val="24"/>
                <w:lang w:val="fr-FR"/>
              </w:rPr>
              <w:t>tấn</w:t>
            </w:r>
            <w:proofErr w:type="spellEnd"/>
            <w:r w:rsidRPr="002563E3">
              <w:rPr>
                <w:sz w:val="24"/>
                <w:szCs w:val="24"/>
                <w:lang w:val="fr-FR"/>
              </w:rPr>
              <w:t xml:space="preserve"> </w:t>
            </w:r>
            <w:proofErr w:type="spellStart"/>
            <w:r w:rsidRPr="002563E3">
              <w:rPr>
                <w:sz w:val="24"/>
                <w:szCs w:val="24"/>
                <w:lang w:val="fr-FR"/>
              </w:rPr>
              <w:t>đến</w:t>
            </w:r>
            <w:proofErr w:type="spellEnd"/>
            <w:r w:rsidRPr="002563E3">
              <w:rPr>
                <w:sz w:val="24"/>
                <w:szCs w:val="24"/>
                <w:lang w:val="fr-FR"/>
              </w:rPr>
              <w:t xml:space="preserve"> 10 </w:t>
            </w:r>
            <w:proofErr w:type="spellStart"/>
            <w:r w:rsidRPr="002563E3">
              <w:rPr>
                <w:sz w:val="24"/>
                <w:szCs w:val="24"/>
                <w:lang w:val="fr-FR"/>
              </w:rPr>
              <w:t>tấn</w:t>
            </w:r>
            <w:proofErr w:type="spellEnd"/>
          </w:p>
        </w:tc>
        <w:tc>
          <w:tcPr>
            <w:tcW w:w="11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8EF490" w14:textId="77777777" w:rsidR="00973F5C" w:rsidRPr="002563E3" w:rsidRDefault="00973F5C" w:rsidP="008A16B8">
            <w:pPr>
              <w:jc w:val="center"/>
              <w:rPr>
                <w:sz w:val="24"/>
                <w:szCs w:val="24"/>
              </w:rPr>
            </w:pPr>
            <w:r w:rsidRPr="002563E3">
              <w:rPr>
                <w:sz w:val="24"/>
                <w:szCs w:val="24"/>
              </w:rPr>
              <w:t>2.100</w:t>
            </w:r>
          </w:p>
        </w:tc>
        <w:tc>
          <w:tcPr>
            <w:tcW w:w="12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492436" w14:textId="77777777" w:rsidR="00973F5C" w:rsidRPr="002563E3" w:rsidRDefault="00973F5C" w:rsidP="008A16B8">
            <w:pPr>
              <w:jc w:val="center"/>
              <w:rPr>
                <w:sz w:val="24"/>
                <w:szCs w:val="24"/>
              </w:rPr>
            </w:pPr>
            <w:r w:rsidRPr="002563E3">
              <w:rPr>
                <w:sz w:val="24"/>
                <w:szCs w:val="24"/>
              </w:rPr>
              <w:t>2.100</w:t>
            </w:r>
          </w:p>
        </w:tc>
      </w:tr>
      <w:tr w:rsidR="00973F5C" w:rsidRPr="002563E3" w14:paraId="38C7CD2B" w14:textId="77777777" w:rsidTr="008A16B8">
        <w:tblPrEx>
          <w:tblBorders>
            <w:top w:val="none" w:sz="0" w:space="0" w:color="auto"/>
            <w:bottom w:val="none" w:sz="0" w:space="0" w:color="auto"/>
            <w:insideH w:val="none" w:sz="0" w:space="0" w:color="auto"/>
            <w:insideV w:val="none" w:sz="0" w:space="0" w:color="auto"/>
          </w:tblBorders>
        </w:tblPrEx>
        <w:tc>
          <w:tcPr>
            <w:tcW w:w="64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7FD4824" w14:textId="77777777" w:rsidR="00973F5C" w:rsidRPr="002563E3" w:rsidRDefault="00973F5C" w:rsidP="008A16B8">
            <w:pPr>
              <w:jc w:val="center"/>
              <w:rPr>
                <w:sz w:val="24"/>
                <w:szCs w:val="24"/>
              </w:rPr>
            </w:pPr>
            <w:r w:rsidRPr="002563E3">
              <w:rPr>
                <w:sz w:val="24"/>
                <w:szCs w:val="24"/>
                <w:lang w:val="fr-FR"/>
              </w:rPr>
              <w:t>6</w:t>
            </w:r>
          </w:p>
        </w:tc>
        <w:tc>
          <w:tcPr>
            <w:tcW w:w="63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AC58F3A" w14:textId="77777777" w:rsidR="00973F5C" w:rsidRPr="002563E3" w:rsidRDefault="00973F5C" w:rsidP="008A16B8">
            <w:pPr>
              <w:jc w:val="both"/>
              <w:rPr>
                <w:sz w:val="24"/>
                <w:szCs w:val="24"/>
              </w:rPr>
            </w:pPr>
            <w:proofErr w:type="spellStart"/>
            <w:r w:rsidRPr="002563E3">
              <w:rPr>
                <w:sz w:val="24"/>
                <w:szCs w:val="24"/>
                <w:lang w:val="fr-FR"/>
              </w:rPr>
              <w:t>Trên</w:t>
            </w:r>
            <w:proofErr w:type="spellEnd"/>
            <w:r w:rsidRPr="002563E3">
              <w:rPr>
                <w:sz w:val="24"/>
                <w:szCs w:val="24"/>
                <w:lang w:val="fr-FR"/>
              </w:rPr>
              <w:t xml:space="preserve"> 10 </w:t>
            </w:r>
            <w:proofErr w:type="spellStart"/>
            <w:r w:rsidRPr="002563E3">
              <w:rPr>
                <w:sz w:val="24"/>
                <w:szCs w:val="24"/>
                <w:lang w:val="fr-FR"/>
              </w:rPr>
              <w:t>tấn</w:t>
            </w:r>
            <w:proofErr w:type="spellEnd"/>
            <w:r w:rsidRPr="002563E3">
              <w:rPr>
                <w:sz w:val="24"/>
                <w:szCs w:val="24"/>
                <w:lang w:val="fr-FR"/>
              </w:rPr>
              <w:t xml:space="preserve"> </w:t>
            </w:r>
            <w:proofErr w:type="spellStart"/>
            <w:r w:rsidRPr="002563E3">
              <w:rPr>
                <w:sz w:val="24"/>
                <w:szCs w:val="24"/>
                <w:lang w:val="fr-FR"/>
              </w:rPr>
              <w:t>đến</w:t>
            </w:r>
            <w:proofErr w:type="spellEnd"/>
            <w:r w:rsidRPr="002563E3">
              <w:rPr>
                <w:sz w:val="24"/>
                <w:szCs w:val="24"/>
                <w:lang w:val="fr-FR"/>
              </w:rPr>
              <w:t xml:space="preserve"> 15 </w:t>
            </w:r>
            <w:proofErr w:type="spellStart"/>
            <w:r w:rsidRPr="002563E3">
              <w:rPr>
                <w:sz w:val="24"/>
                <w:szCs w:val="24"/>
                <w:lang w:val="fr-FR"/>
              </w:rPr>
              <w:t>tấn</w:t>
            </w:r>
            <w:proofErr w:type="spellEnd"/>
          </w:p>
        </w:tc>
        <w:tc>
          <w:tcPr>
            <w:tcW w:w="11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14918B" w14:textId="77777777" w:rsidR="00973F5C" w:rsidRPr="002563E3" w:rsidRDefault="00973F5C" w:rsidP="008A16B8">
            <w:pPr>
              <w:jc w:val="center"/>
              <w:rPr>
                <w:sz w:val="24"/>
                <w:szCs w:val="24"/>
              </w:rPr>
            </w:pPr>
            <w:r w:rsidRPr="002563E3">
              <w:rPr>
                <w:sz w:val="24"/>
                <w:szCs w:val="24"/>
              </w:rPr>
              <w:t>2.380</w:t>
            </w:r>
          </w:p>
        </w:tc>
        <w:tc>
          <w:tcPr>
            <w:tcW w:w="12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20436E" w14:textId="77777777" w:rsidR="00973F5C" w:rsidRPr="002563E3" w:rsidRDefault="00973F5C" w:rsidP="008A16B8">
            <w:pPr>
              <w:jc w:val="center"/>
              <w:rPr>
                <w:sz w:val="24"/>
                <w:szCs w:val="24"/>
              </w:rPr>
            </w:pPr>
            <w:r w:rsidRPr="002563E3">
              <w:rPr>
                <w:sz w:val="24"/>
                <w:szCs w:val="24"/>
              </w:rPr>
              <w:t>2.380</w:t>
            </w:r>
          </w:p>
        </w:tc>
      </w:tr>
      <w:tr w:rsidR="00973F5C" w:rsidRPr="002563E3" w14:paraId="3E04625F" w14:textId="77777777" w:rsidTr="008A16B8">
        <w:tblPrEx>
          <w:tblBorders>
            <w:top w:val="none" w:sz="0" w:space="0" w:color="auto"/>
            <w:bottom w:val="none" w:sz="0" w:space="0" w:color="auto"/>
            <w:insideH w:val="none" w:sz="0" w:space="0" w:color="auto"/>
            <w:insideV w:val="none" w:sz="0" w:space="0" w:color="auto"/>
          </w:tblBorders>
        </w:tblPrEx>
        <w:tc>
          <w:tcPr>
            <w:tcW w:w="64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416CE46" w14:textId="77777777" w:rsidR="00973F5C" w:rsidRPr="002563E3" w:rsidRDefault="00973F5C" w:rsidP="008A16B8">
            <w:pPr>
              <w:jc w:val="center"/>
              <w:rPr>
                <w:sz w:val="24"/>
                <w:szCs w:val="24"/>
              </w:rPr>
            </w:pPr>
            <w:r w:rsidRPr="002563E3">
              <w:rPr>
                <w:sz w:val="24"/>
                <w:szCs w:val="24"/>
                <w:lang w:val="fr-FR"/>
              </w:rPr>
              <w:t>7</w:t>
            </w:r>
          </w:p>
        </w:tc>
        <w:tc>
          <w:tcPr>
            <w:tcW w:w="63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9F44399" w14:textId="77777777" w:rsidR="00973F5C" w:rsidRPr="002563E3" w:rsidRDefault="00973F5C" w:rsidP="008A16B8">
            <w:pPr>
              <w:jc w:val="both"/>
              <w:rPr>
                <w:sz w:val="24"/>
                <w:szCs w:val="24"/>
              </w:rPr>
            </w:pPr>
            <w:proofErr w:type="spellStart"/>
            <w:r w:rsidRPr="002563E3">
              <w:rPr>
                <w:sz w:val="24"/>
                <w:szCs w:val="24"/>
                <w:lang w:val="fr-FR"/>
              </w:rPr>
              <w:t>Trên</w:t>
            </w:r>
            <w:proofErr w:type="spellEnd"/>
            <w:r w:rsidRPr="002563E3">
              <w:rPr>
                <w:sz w:val="24"/>
                <w:szCs w:val="24"/>
                <w:lang w:val="fr-FR"/>
              </w:rPr>
              <w:t xml:space="preserve"> 15 </w:t>
            </w:r>
            <w:proofErr w:type="spellStart"/>
            <w:r w:rsidRPr="002563E3">
              <w:rPr>
                <w:sz w:val="24"/>
                <w:szCs w:val="24"/>
                <w:lang w:val="fr-FR"/>
              </w:rPr>
              <w:t>tấn</w:t>
            </w:r>
            <w:proofErr w:type="spellEnd"/>
            <w:r w:rsidRPr="002563E3">
              <w:rPr>
                <w:sz w:val="24"/>
                <w:szCs w:val="24"/>
                <w:lang w:val="fr-FR"/>
              </w:rPr>
              <w:t xml:space="preserve"> </w:t>
            </w:r>
            <w:proofErr w:type="spellStart"/>
            <w:r w:rsidRPr="002563E3">
              <w:rPr>
                <w:sz w:val="24"/>
                <w:szCs w:val="24"/>
                <w:lang w:val="fr-FR"/>
              </w:rPr>
              <w:t>đến</w:t>
            </w:r>
            <w:proofErr w:type="spellEnd"/>
            <w:r w:rsidRPr="002563E3">
              <w:rPr>
                <w:sz w:val="24"/>
                <w:szCs w:val="24"/>
                <w:lang w:val="fr-FR"/>
              </w:rPr>
              <w:t xml:space="preserve"> 20 </w:t>
            </w:r>
            <w:proofErr w:type="spellStart"/>
            <w:r w:rsidRPr="002563E3">
              <w:rPr>
                <w:sz w:val="24"/>
                <w:szCs w:val="24"/>
                <w:lang w:val="fr-FR"/>
              </w:rPr>
              <w:t>tấn</w:t>
            </w:r>
            <w:proofErr w:type="spellEnd"/>
          </w:p>
        </w:tc>
        <w:tc>
          <w:tcPr>
            <w:tcW w:w="11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D21B34" w14:textId="77777777" w:rsidR="00973F5C" w:rsidRPr="002563E3" w:rsidRDefault="00973F5C" w:rsidP="008A16B8">
            <w:pPr>
              <w:jc w:val="center"/>
              <w:rPr>
                <w:sz w:val="24"/>
                <w:szCs w:val="24"/>
              </w:rPr>
            </w:pPr>
            <w:r w:rsidRPr="002563E3">
              <w:rPr>
                <w:sz w:val="24"/>
                <w:szCs w:val="24"/>
              </w:rPr>
              <w:t>2.800</w:t>
            </w:r>
          </w:p>
        </w:tc>
        <w:tc>
          <w:tcPr>
            <w:tcW w:w="12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6A4C78" w14:textId="77777777" w:rsidR="00973F5C" w:rsidRPr="002563E3" w:rsidRDefault="00973F5C" w:rsidP="008A16B8">
            <w:pPr>
              <w:jc w:val="center"/>
              <w:rPr>
                <w:sz w:val="24"/>
                <w:szCs w:val="24"/>
              </w:rPr>
            </w:pPr>
            <w:r w:rsidRPr="002563E3">
              <w:rPr>
                <w:sz w:val="24"/>
                <w:szCs w:val="24"/>
              </w:rPr>
              <w:t>2.800</w:t>
            </w:r>
          </w:p>
        </w:tc>
      </w:tr>
      <w:tr w:rsidR="00973F5C" w:rsidRPr="002563E3" w14:paraId="7AEDF492" w14:textId="77777777" w:rsidTr="008A16B8">
        <w:tblPrEx>
          <w:tblBorders>
            <w:top w:val="none" w:sz="0" w:space="0" w:color="auto"/>
            <w:bottom w:val="none" w:sz="0" w:space="0" w:color="auto"/>
            <w:insideH w:val="none" w:sz="0" w:space="0" w:color="auto"/>
            <w:insideV w:val="none" w:sz="0" w:space="0" w:color="auto"/>
          </w:tblBorders>
        </w:tblPrEx>
        <w:tc>
          <w:tcPr>
            <w:tcW w:w="64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93EBAFE" w14:textId="77777777" w:rsidR="00973F5C" w:rsidRPr="002563E3" w:rsidRDefault="00973F5C" w:rsidP="008A16B8">
            <w:pPr>
              <w:jc w:val="center"/>
              <w:rPr>
                <w:sz w:val="24"/>
                <w:szCs w:val="24"/>
              </w:rPr>
            </w:pPr>
            <w:r w:rsidRPr="002563E3">
              <w:rPr>
                <w:sz w:val="24"/>
                <w:szCs w:val="24"/>
                <w:lang w:val="fr-FR"/>
              </w:rPr>
              <w:t>8</w:t>
            </w:r>
          </w:p>
        </w:tc>
        <w:tc>
          <w:tcPr>
            <w:tcW w:w="63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6986C02" w14:textId="77777777" w:rsidR="00973F5C" w:rsidRPr="002563E3" w:rsidRDefault="00973F5C" w:rsidP="008A16B8">
            <w:pPr>
              <w:jc w:val="both"/>
              <w:rPr>
                <w:sz w:val="24"/>
                <w:szCs w:val="24"/>
              </w:rPr>
            </w:pPr>
            <w:proofErr w:type="spellStart"/>
            <w:r w:rsidRPr="002563E3">
              <w:rPr>
                <w:sz w:val="24"/>
                <w:szCs w:val="24"/>
                <w:lang w:val="fr-FR"/>
              </w:rPr>
              <w:t>Trên</w:t>
            </w:r>
            <w:proofErr w:type="spellEnd"/>
            <w:r w:rsidRPr="002563E3">
              <w:rPr>
                <w:sz w:val="24"/>
                <w:szCs w:val="24"/>
                <w:lang w:val="fr-FR"/>
              </w:rPr>
              <w:t xml:space="preserve"> 20 </w:t>
            </w:r>
            <w:proofErr w:type="spellStart"/>
            <w:r w:rsidRPr="002563E3">
              <w:rPr>
                <w:sz w:val="24"/>
                <w:szCs w:val="24"/>
                <w:lang w:val="fr-FR"/>
              </w:rPr>
              <w:t>tấn</w:t>
            </w:r>
            <w:proofErr w:type="spellEnd"/>
            <w:r w:rsidRPr="002563E3">
              <w:rPr>
                <w:sz w:val="24"/>
                <w:szCs w:val="24"/>
                <w:lang w:val="fr-FR"/>
              </w:rPr>
              <w:t xml:space="preserve"> </w:t>
            </w:r>
            <w:proofErr w:type="spellStart"/>
            <w:r w:rsidRPr="002563E3">
              <w:rPr>
                <w:sz w:val="24"/>
                <w:szCs w:val="24"/>
                <w:lang w:val="fr-FR"/>
              </w:rPr>
              <w:t>đến</w:t>
            </w:r>
            <w:proofErr w:type="spellEnd"/>
            <w:r w:rsidRPr="002563E3">
              <w:rPr>
                <w:sz w:val="24"/>
                <w:szCs w:val="24"/>
                <w:lang w:val="fr-FR"/>
              </w:rPr>
              <w:t xml:space="preserve"> 30 </w:t>
            </w:r>
            <w:proofErr w:type="spellStart"/>
            <w:r w:rsidRPr="002563E3">
              <w:rPr>
                <w:sz w:val="24"/>
                <w:szCs w:val="24"/>
                <w:lang w:val="fr-FR"/>
              </w:rPr>
              <w:t>tấn</w:t>
            </w:r>
            <w:proofErr w:type="spellEnd"/>
          </w:p>
        </w:tc>
        <w:tc>
          <w:tcPr>
            <w:tcW w:w="11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743204" w14:textId="77777777" w:rsidR="00973F5C" w:rsidRPr="002563E3" w:rsidRDefault="00973F5C" w:rsidP="008A16B8">
            <w:pPr>
              <w:jc w:val="center"/>
              <w:rPr>
                <w:sz w:val="24"/>
                <w:szCs w:val="24"/>
              </w:rPr>
            </w:pPr>
            <w:r w:rsidRPr="002563E3">
              <w:rPr>
                <w:sz w:val="24"/>
                <w:szCs w:val="24"/>
              </w:rPr>
              <w:t>3.500</w:t>
            </w:r>
          </w:p>
        </w:tc>
        <w:tc>
          <w:tcPr>
            <w:tcW w:w="12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AF7A27" w14:textId="77777777" w:rsidR="00973F5C" w:rsidRPr="002563E3" w:rsidRDefault="00973F5C" w:rsidP="008A16B8">
            <w:pPr>
              <w:jc w:val="center"/>
              <w:rPr>
                <w:sz w:val="24"/>
                <w:szCs w:val="24"/>
              </w:rPr>
            </w:pPr>
            <w:r w:rsidRPr="002563E3">
              <w:rPr>
                <w:sz w:val="24"/>
                <w:szCs w:val="24"/>
              </w:rPr>
              <w:t>3.500</w:t>
            </w:r>
          </w:p>
        </w:tc>
      </w:tr>
      <w:tr w:rsidR="00973F5C" w:rsidRPr="002563E3" w14:paraId="6FB94C34" w14:textId="77777777" w:rsidTr="008A16B8">
        <w:tblPrEx>
          <w:tblBorders>
            <w:top w:val="none" w:sz="0" w:space="0" w:color="auto"/>
            <w:bottom w:val="none" w:sz="0" w:space="0" w:color="auto"/>
            <w:insideH w:val="none" w:sz="0" w:space="0" w:color="auto"/>
            <w:insideV w:val="none" w:sz="0" w:space="0" w:color="auto"/>
          </w:tblBorders>
        </w:tblPrEx>
        <w:tc>
          <w:tcPr>
            <w:tcW w:w="64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5CC6D0B" w14:textId="77777777" w:rsidR="00973F5C" w:rsidRPr="002563E3" w:rsidRDefault="00973F5C" w:rsidP="008A16B8">
            <w:pPr>
              <w:jc w:val="center"/>
              <w:rPr>
                <w:sz w:val="24"/>
                <w:szCs w:val="24"/>
              </w:rPr>
            </w:pPr>
            <w:r w:rsidRPr="002563E3">
              <w:rPr>
                <w:sz w:val="24"/>
                <w:szCs w:val="24"/>
                <w:lang w:val="fr-FR"/>
              </w:rPr>
              <w:t>9</w:t>
            </w:r>
          </w:p>
        </w:tc>
        <w:tc>
          <w:tcPr>
            <w:tcW w:w="63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E7FF6F7" w14:textId="77777777" w:rsidR="00973F5C" w:rsidRPr="002563E3" w:rsidRDefault="00973F5C" w:rsidP="008A16B8">
            <w:pPr>
              <w:jc w:val="both"/>
              <w:rPr>
                <w:sz w:val="24"/>
                <w:szCs w:val="24"/>
              </w:rPr>
            </w:pPr>
            <w:proofErr w:type="spellStart"/>
            <w:r w:rsidRPr="002563E3">
              <w:rPr>
                <w:sz w:val="24"/>
                <w:szCs w:val="24"/>
                <w:lang w:val="fr-FR"/>
              </w:rPr>
              <w:t>Trên</w:t>
            </w:r>
            <w:proofErr w:type="spellEnd"/>
            <w:r w:rsidRPr="002563E3">
              <w:rPr>
                <w:sz w:val="24"/>
                <w:szCs w:val="24"/>
                <w:lang w:val="fr-FR"/>
              </w:rPr>
              <w:t xml:space="preserve"> 30 </w:t>
            </w:r>
            <w:proofErr w:type="spellStart"/>
            <w:r w:rsidRPr="002563E3">
              <w:rPr>
                <w:sz w:val="24"/>
                <w:szCs w:val="24"/>
                <w:lang w:val="fr-FR"/>
              </w:rPr>
              <w:t>tấn</w:t>
            </w:r>
            <w:proofErr w:type="spellEnd"/>
            <w:r w:rsidRPr="002563E3">
              <w:rPr>
                <w:sz w:val="24"/>
                <w:szCs w:val="24"/>
                <w:lang w:val="fr-FR"/>
              </w:rPr>
              <w:t xml:space="preserve"> </w:t>
            </w:r>
            <w:proofErr w:type="spellStart"/>
            <w:r w:rsidRPr="002563E3">
              <w:rPr>
                <w:sz w:val="24"/>
                <w:szCs w:val="24"/>
                <w:lang w:val="fr-FR"/>
              </w:rPr>
              <w:t>đến</w:t>
            </w:r>
            <w:proofErr w:type="spellEnd"/>
            <w:r w:rsidRPr="002563E3">
              <w:rPr>
                <w:sz w:val="24"/>
                <w:szCs w:val="24"/>
                <w:lang w:val="fr-FR"/>
              </w:rPr>
              <w:t xml:space="preserve"> 50 </w:t>
            </w:r>
            <w:proofErr w:type="spellStart"/>
            <w:r w:rsidRPr="002563E3">
              <w:rPr>
                <w:sz w:val="24"/>
                <w:szCs w:val="24"/>
                <w:lang w:val="fr-FR"/>
              </w:rPr>
              <w:t>tấn</w:t>
            </w:r>
            <w:proofErr w:type="spellEnd"/>
          </w:p>
        </w:tc>
        <w:tc>
          <w:tcPr>
            <w:tcW w:w="11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3255DE" w14:textId="77777777" w:rsidR="00973F5C" w:rsidRPr="002563E3" w:rsidRDefault="00973F5C" w:rsidP="008A16B8">
            <w:pPr>
              <w:jc w:val="center"/>
              <w:rPr>
                <w:sz w:val="24"/>
                <w:szCs w:val="24"/>
              </w:rPr>
            </w:pPr>
            <w:r w:rsidRPr="002563E3">
              <w:rPr>
                <w:sz w:val="24"/>
                <w:szCs w:val="24"/>
              </w:rPr>
              <w:t>3.780</w:t>
            </w:r>
          </w:p>
        </w:tc>
        <w:tc>
          <w:tcPr>
            <w:tcW w:w="12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151452" w14:textId="77777777" w:rsidR="00973F5C" w:rsidRPr="002563E3" w:rsidRDefault="00973F5C" w:rsidP="008A16B8">
            <w:pPr>
              <w:jc w:val="center"/>
              <w:rPr>
                <w:sz w:val="24"/>
                <w:szCs w:val="24"/>
              </w:rPr>
            </w:pPr>
            <w:r w:rsidRPr="002563E3">
              <w:rPr>
                <w:sz w:val="24"/>
                <w:szCs w:val="24"/>
              </w:rPr>
              <w:t>3.780</w:t>
            </w:r>
          </w:p>
        </w:tc>
      </w:tr>
      <w:tr w:rsidR="00973F5C" w:rsidRPr="002563E3" w14:paraId="4255794C" w14:textId="77777777" w:rsidTr="008A16B8">
        <w:tblPrEx>
          <w:tblBorders>
            <w:top w:val="none" w:sz="0" w:space="0" w:color="auto"/>
            <w:bottom w:val="none" w:sz="0" w:space="0" w:color="auto"/>
            <w:insideH w:val="none" w:sz="0" w:space="0" w:color="auto"/>
            <w:insideV w:val="none" w:sz="0" w:space="0" w:color="auto"/>
          </w:tblBorders>
        </w:tblPrEx>
        <w:tc>
          <w:tcPr>
            <w:tcW w:w="64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2AD4C7F" w14:textId="77777777" w:rsidR="00973F5C" w:rsidRPr="002563E3" w:rsidRDefault="00973F5C" w:rsidP="008A16B8">
            <w:pPr>
              <w:jc w:val="center"/>
              <w:rPr>
                <w:sz w:val="24"/>
                <w:szCs w:val="24"/>
              </w:rPr>
            </w:pPr>
            <w:r w:rsidRPr="002563E3">
              <w:rPr>
                <w:sz w:val="24"/>
                <w:szCs w:val="24"/>
                <w:lang w:val="fr-FR"/>
              </w:rPr>
              <w:t>10</w:t>
            </w:r>
          </w:p>
        </w:tc>
        <w:tc>
          <w:tcPr>
            <w:tcW w:w="63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D5C634D" w14:textId="77777777" w:rsidR="00973F5C" w:rsidRPr="002563E3" w:rsidRDefault="00973F5C" w:rsidP="008A16B8">
            <w:pPr>
              <w:jc w:val="both"/>
              <w:rPr>
                <w:sz w:val="24"/>
                <w:szCs w:val="24"/>
              </w:rPr>
            </w:pPr>
            <w:proofErr w:type="spellStart"/>
            <w:r w:rsidRPr="002563E3">
              <w:rPr>
                <w:sz w:val="24"/>
                <w:szCs w:val="24"/>
                <w:lang w:val="fr-FR"/>
              </w:rPr>
              <w:t>Trên</w:t>
            </w:r>
            <w:proofErr w:type="spellEnd"/>
            <w:r w:rsidRPr="002563E3">
              <w:rPr>
                <w:sz w:val="24"/>
                <w:szCs w:val="24"/>
                <w:lang w:val="fr-FR"/>
              </w:rPr>
              <w:t xml:space="preserve"> 50 </w:t>
            </w:r>
            <w:proofErr w:type="spellStart"/>
            <w:r w:rsidRPr="002563E3">
              <w:rPr>
                <w:sz w:val="24"/>
                <w:szCs w:val="24"/>
                <w:lang w:val="fr-FR"/>
              </w:rPr>
              <w:t>tấn</w:t>
            </w:r>
            <w:proofErr w:type="spellEnd"/>
            <w:r w:rsidRPr="002563E3">
              <w:rPr>
                <w:sz w:val="24"/>
                <w:szCs w:val="24"/>
                <w:lang w:val="fr-FR"/>
              </w:rPr>
              <w:t xml:space="preserve"> </w:t>
            </w:r>
            <w:proofErr w:type="spellStart"/>
            <w:r w:rsidRPr="002563E3">
              <w:rPr>
                <w:sz w:val="24"/>
                <w:szCs w:val="24"/>
                <w:lang w:val="fr-FR"/>
              </w:rPr>
              <w:t>đến</w:t>
            </w:r>
            <w:proofErr w:type="spellEnd"/>
            <w:r w:rsidRPr="002563E3">
              <w:rPr>
                <w:sz w:val="24"/>
                <w:szCs w:val="24"/>
                <w:lang w:val="fr-FR"/>
              </w:rPr>
              <w:t xml:space="preserve"> 75 </w:t>
            </w:r>
            <w:proofErr w:type="spellStart"/>
            <w:r w:rsidRPr="002563E3">
              <w:rPr>
                <w:sz w:val="24"/>
                <w:szCs w:val="24"/>
                <w:lang w:val="fr-FR"/>
              </w:rPr>
              <w:t>tấn</w:t>
            </w:r>
            <w:proofErr w:type="spellEnd"/>
          </w:p>
        </w:tc>
        <w:tc>
          <w:tcPr>
            <w:tcW w:w="11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5A5F89" w14:textId="77777777" w:rsidR="00973F5C" w:rsidRPr="002563E3" w:rsidRDefault="00973F5C" w:rsidP="008A16B8">
            <w:pPr>
              <w:jc w:val="center"/>
              <w:rPr>
                <w:sz w:val="24"/>
                <w:szCs w:val="24"/>
              </w:rPr>
            </w:pPr>
            <w:r w:rsidRPr="002563E3">
              <w:rPr>
                <w:sz w:val="24"/>
                <w:szCs w:val="24"/>
              </w:rPr>
              <w:t>4.200</w:t>
            </w:r>
          </w:p>
        </w:tc>
        <w:tc>
          <w:tcPr>
            <w:tcW w:w="12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0FC716" w14:textId="77777777" w:rsidR="00973F5C" w:rsidRPr="002563E3" w:rsidRDefault="00973F5C" w:rsidP="008A16B8">
            <w:pPr>
              <w:jc w:val="center"/>
              <w:rPr>
                <w:sz w:val="24"/>
                <w:szCs w:val="24"/>
              </w:rPr>
            </w:pPr>
            <w:r w:rsidRPr="002563E3">
              <w:rPr>
                <w:sz w:val="24"/>
                <w:szCs w:val="24"/>
              </w:rPr>
              <w:t>4.200</w:t>
            </w:r>
          </w:p>
        </w:tc>
      </w:tr>
      <w:tr w:rsidR="00973F5C" w:rsidRPr="002563E3" w14:paraId="403B5EA0" w14:textId="77777777" w:rsidTr="008A16B8">
        <w:tblPrEx>
          <w:tblBorders>
            <w:top w:val="none" w:sz="0" w:space="0" w:color="auto"/>
            <w:bottom w:val="none" w:sz="0" w:space="0" w:color="auto"/>
            <w:insideH w:val="none" w:sz="0" w:space="0" w:color="auto"/>
            <w:insideV w:val="none" w:sz="0" w:space="0" w:color="auto"/>
          </w:tblBorders>
        </w:tblPrEx>
        <w:tc>
          <w:tcPr>
            <w:tcW w:w="64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41B3E6F" w14:textId="77777777" w:rsidR="00973F5C" w:rsidRPr="002563E3" w:rsidRDefault="00973F5C" w:rsidP="008A16B8">
            <w:pPr>
              <w:jc w:val="center"/>
              <w:rPr>
                <w:sz w:val="24"/>
                <w:szCs w:val="24"/>
              </w:rPr>
            </w:pPr>
            <w:r w:rsidRPr="002563E3">
              <w:rPr>
                <w:sz w:val="24"/>
                <w:szCs w:val="24"/>
                <w:lang w:val="fr-FR"/>
              </w:rPr>
              <w:t>11</w:t>
            </w:r>
          </w:p>
        </w:tc>
        <w:tc>
          <w:tcPr>
            <w:tcW w:w="63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43722C3" w14:textId="77777777" w:rsidR="00973F5C" w:rsidRPr="002563E3" w:rsidRDefault="00973F5C" w:rsidP="008A16B8">
            <w:pPr>
              <w:jc w:val="both"/>
              <w:rPr>
                <w:sz w:val="24"/>
                <w:szCs w:val="24"/>
              </w:rPr>
            </w:pPr>
            <w:proofErr w:type="spellStart"/>
            <w:r w:rsidRPr="002563E3">
              <w:rPr>
                <w:sz w:val="24"/>
                <w:szCs w:val="24"/>
                <w:lang w:val="fr-FR"/>
              </w:rPr>
              <w:t>Trên</w:t>
            </w:r>
            <w:proofErr w:type="spellEnd"/>
            <w:r w:rsidRPr="002563E3">
              <w:rPr>
                <w:sz w:val="24"/>
                <w:szCs w:val="24"/>
                <w:lang w:val="fr-FR"/>
              </w:rPr>
              <w:t xml:space="preserve"> 75 </w:t>
            </w:r>
            <w:proofErr w:type="spellStart"/>
            <w:r w:rsidRPr="002563E3">
              <w:rPr>
                <w:sz w:val="24"/>
                <w:szCs w:val="24"/>
                <w:lang w:val="fr-FR"/>
              </w:rPr>
              <w:t>tấn</w:t>
            </w:r>
            <w:proofErr w:type="spellEnd"/>
            <w:r w:rsidRPr="002563E3">
              <w:rPr>
                <w:sz w:val="24"/>
                <w:szCs w:val="24"/>
                <w:lang w:val="fr-FR"/>
              </w:rPr>
              <w:t xml:space="preserve"> </w:t>
            </w:r>
            <w:proofErr w:type="spellStart"/>
            <w:r w:rsidRPr="002563E3">
              <w:rPr>
                <w:sz w:val="24"/>
                <w:szCs w:val="24"/>
                <w:lang w:val="fr-FR"/>
              </w:rPr>
              <w:t>đến</w:t>
            </w:r>
            <w:proofErr w:type="spellEnd"/>
            <w:r w:rsidRPr="002563E3">
              <w:rPr>
                <w:sz w:val="24"/>
                <w:szCs w:val="24"/>
                <w:lang w:val="fr-FR"/>
              </w:rPr>
              <w:t xml:space="preserve"> 100 </w:t>
            </w:r>
            <w:proofErr w:type="spellStart"/>
            <w:r w:rsidRPr="002563E3">
              <w:rPr>
                <w:sz w:val="24"/>
                <w:szCs w:val="24"/>
                <w:lang w:val="fr-FR"/>
              </w:rPr>
              <w:t>tấn</w:t>
            </w:r>
            <w:proofErr w:type="spellEnd"/>
          </w:p>
        </w:tc>
        <w:tc>
          <w:tcPr>
            <w:tcW w:w="11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3D3EAC" w14:textId="77777777" w:rsidR="00973F5C" w:rsidRPr="002563E3" w:rsidRDefault="00973F5C" w:rsidP="008A16B8">
            <w:pPr>
              <w:jc w:val="center"/>
              <w:rPr>
                <w:sz w:val="24"/>
                <w:szCs w:val="24"/>
              </w:rPr>
            </w:pPr>
            <w:r w:rsidRPr="002563E3">
              <w:rPr>
                <w:sz w:val="24"/>
                <w:szCs w:val="24"/>
              </w:rPr>
              <w:t>4.900</w:t>
            </w:r>
          </w:p>
        </w:tc>
        <w:tc>
          <w:tcPr>
            <w:tcW w:w="12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9A304B" w14:textId="77777777" w:rsidR="00973F5C" w:rsidRPr="002563E3" w:rsidRDefault="00973F5C" w:rsidP="008A16B8">
            <w:pPr>
              <w:jc w:val="center"/>
              <w:rPr>
                <w:sz w:val="24"/>
                <w:szCs w:val="24"/>
              </w:rPr>
            </w:pPr>
            <w:r w:rsidRPr="002563E3">
              <w:rPr>
                <w:sz w:val="24"/>
                <w:szCs w:val="24"/>
              </w:rPr>
              <w:t>4.900</w:t>
            </w:r>
          </w:p>
        </w:tc>
      </w:tr>
      <w:tr w:rsidR="00973F5C" w:rsidRPr="002563E3" w14:paraId="3AEB0AE6" w14:textId="77777777" w:rsidTr="008A16B8">
        <w:tblPrEx>
          <w:tblBorders>
            <w:top w:val="none" w:sz="0" w:space="0" w:color="auto"/>
            <w:bottom w:val="none" w:sz="0" w:space="0" w:color="auto"/>
            <w:insideH w:val="none" w:sz="0" w:space="0" w:color="auto"/>
            <w:insideV w:val="none" w:sz="0" w:space="0" w:color="auto"/>
          </w:tblBorders>
        </w:tblPrEx>
        <w:tc>
          <w:tcPr>
            <w:tcW w:w="64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0A9EE80" w14:textId="77777777" w:rsidR="00973F5C" w:rsidRPr="002563E3" w:rsidRDefault="00973F5C" w:rsidP="008A16B8">
            <w:pPr>
              <w:jc w:val="center"/>
              <w:rPr>
                <w:sz w:val="24"/>
                <w:szCs w:val="24"/>
              </w:rPr>
            </w:pPr>
            <w:r w:rsidRPr="002563E3">
              <w:rPr>
                <w:sz w:val="24"/>
                <w:szCs w:val="24"/>
                <w:lang w:val="fr-FR"/>
              </w:rPr>
              <w:t>12</w:t>
            </w:r>
          </w:p>
        </w:tc>
        <w:tc>
          <w:tcPr>
            <w:tcW w:w="63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22F7E30" w14:textId="77777777" w:rsidR="00973F5C" w:rsidRPr="002563E3" w:rsidRDefault="00973F5C" w:rsidP="008A16B8">
            <w:pPr>
              <w:jc w:val="both"/>
              <w:rPr>
                <w:sz w:val="24"/>
                <w:szCs w:val="24"/>
              </w:rPr>
            </w:pPr>
            <w:proofErr w:type="spellStart"/>
            <w:r w:rsidRPr="002563E3">
              <w:rPr>
                <w:sz w:val="24"/>
                <w:szCs w:val="24"/>
                <w:lang w:val="fr-FR"/>
              </w:rPr>
              <w:t>Trên</w:t>
            </w:r>
            <w:proofErr w:type="spellEnd"/>
            <w:r w:rsidRPr="002563E3">
              <w:rPr>
                <w:sz w:val="24"/>
                <w:szCs w:val="24"/>
                <w:lang w:val="fr-FR"/>
              </w:rPr>
              <w:t xml:space="preserve"> 100 </w:t>
            </w:r>
            <w:proofErr w:type="spellStart"/>
            <w:r w:rsidRPr="002563E3">
              <w:rPr>
                <w:sz w:val="24"/>
                <w:szCs w:val="24"/>
                <w:lang w:val="fr-FR"/>
              </w:rPr>
              <w:t>tấn</w:t>
            </w:r>
            <w:proofErr w:type="spellEnd"/>
          </w:p>
        </w:tc>
        <w:tc>
          <w:tcPr>
            <w:tcW w:w="11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08E18A" w14:textId="77777777" w:rsidR="00973F5C" w:rsidRPr="002563E3" w:rsidRDefault="00973F5C" w:rsidP="008A16B8">
            <w:pPr>
              <w:jc w:val="center"/>
              <w:rPr>
                <w:sz w:val="24"/>
                <w:szCs w:val="24"/>
              </w:rPr>
            </w:pPr>
            <w:r w:rsidRPr="002563E3">
              <w:rPr>
                <w:sz w:val="24"/>
                <w:szCs w:val="24"/>
              </w:rPr>
              <w:t>5.600</w:t>
            </w:r>
          </w:p>
        </w:tc>
        <w:tc>
          <w:tcPr>
            <w:tcW w:w="12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C12668" w14:textId="77777777" w:rsidR="00973F5C" w:rsidRPr="002563E3" w:rsidRDefault="00973F5C" w:rsidP="008A16B8">
            <w:pPr>
              <w:jc w:val="center"/>
              <w:rPr>
                <w:sz w:val="24"/>
                <w:szCs w:val="24"/>
              </w:rPr>
            </w:pPr>
            <w:r w:rsidRPr="002563E3">
              <w:rPr>
                <w:sz w:val="24"/>
                <w:szCs w:val="24"/>
              </w:rPr>
              <w:t>5.600</w:t>
            </w:r>
          </w:p>
        </w:tc>
      </w:tr>
      <w:tr w:rsidR="00973F5C" w:rsidRPr="002563E3" w14:paraId="7ACDA9AD" w14:textId="77777777" w:rsidTr="008A16B8">
        <w:tblPrEx>
          <w:tblBorders>
            <w:top w:val="none" w:sz="0" w:space="0" w:color="auto"/>
            <w:bottom w:val="none" w:sz="0" w:space="0" w:color="auto"/>
            <w:insideH w:val="none" w:sz="0" w:space="0" w:color="auto"/>
            <w:insideV w:val="none" w:sz="0" w:space="0" w:color="auto"/>
          </w:tblBorders>
        </w:tblPrEx>
        <w:tc>
          <w:tcPr>
            <w:tcW w:w="64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60DDCFB" w14:textId="77777777" w:rsidR="00973F5C" w:rsidRPr="002563E3" w:rsidRDefault="00973F5C" w:rsidP="008A16B8">
            <w:pPr>
              <w:jc w:val="center"/>
              <w:rPr>
                <w:sz w:val="24"/>
                <w:szCs w:val="24"/>
              </w:rPr>
            </w:pPr>
            <w:r w:rsidRPr="002563E3">
              <w:rPr>
                <w:b/>
                <w:bCs/>
                <w:sz w:val="24"/>
                <w:szCs w:val="24"/>
                <w:lang w:val="fr-FR"/>
              </w:rPr>
              <w:t>VII</w:t>
            </w:r>
          </w:p>
        </w:tc>
        <w:tc>
          <w:tcPr>
            <w:tcW w:w="8730" w:type="dxa"/>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CE36605" w14:textId="77777777" w:rsidR="00973F5C" w:rsidRPr="002563E3" w:rsidRDefault="00973F5C" w:rsidP="008A16B8">
            <w:pPr>
              <w:jc w:val="both"/>
              <w:rPr>
                <w:sz w:val="24"/>
                <w:szCs w:val="24"/>
              </w:rPr>
            </w:pPr>
            <w:proofErr w:type="spellStart"/>
            <w:r w:rsidRPr="002563E3">
              <w:rPr>
                <w:b/>
                <w:bCs/>
                <w:sz w:val="24"/>
                <w:szCs w:val="24"/>
                <w:lang w:val="fr-FR"/>
              </w:rPr>
              <w:t>Các</w:t>
            </w:r>
            <w:proofErr w:type="spellEnd"/>
            <w:r w:rsidRPr="002563E3">
              <w:rPr>
                <w:b/>
                <w:bCs/>
                <w:sz w:val="24"/>
                <w:szCs w:val="24"/>
                <w:lang w:val="fr-FR"/>
              </w:rPr>
              <w:t xml:space="preserve"> </w:t>
            </w:r>
            <w:proofErr w:type="spellStart"/>
            <w:r w:rsidRPr="002563E3">
              <w:rPr>
                <w:b/>
                <w:bCs/>
                <w:sz w:val="24"/>
                <w:szCs w:val="24"/>
                <w:lang w:val="fr-FR"/>
              </w:rPr>
              <w:t>loại</w:t>
            </w:r>
            <w:proofErr w:type="spellEnd"/>
            <w:r w:rsidRPr="002563E3">
              <w:rPr>
                <w:b/>
                <w:bCs/>
                <w:sz w:val="24"/>
                <w:szCs w:val="24"/>
                <w:lang w:val="fr-FR"/>
              </w:rPr>
              <w:t xml:space="preserve"> xi </w:t>
            </w:r>
            <w:proofErr w:type="spellStart"/>
            <w:r w:rsidRPr="002563E3">
              <w:rPr>
                <w:b/>
                <w:bCs/>
                <w:sz w:val="24"/>
                <w:szCs w:val="24"/>
                <w:lang w:val="fr-FR"/>
              </w:rPr>
              <w:t>téc</w:t>
            </w:r>
            <w:proofErr w:type="spellEnd"/>
            <w:r w:rsidRPr="002563E3">
              <w:rPr>
                <w:b/>
                <w:bCs/>
                <w:sz w:val="24"/>
                <w:szCs w:val="24"/>
                <w:lang w:val="fr-FR"/>
              </w:rPr>
              <w:t xml:space="preserve">, </w:t>
            </w:r>
            <w:proofErr w:type="spellStart"/>
            <w:r w:rsidRPr="002563E3">
              <w:rPr>
                <w:b/>
                <w:bCs/>
                <w:sz w:val="24"/>
                <w:szCs w:val="24"/>
                <w:lang w:val="fr-FR"/>
              </w:rPr>
              <w:t>bình</w:t>
            </w:r>
            <w:proofErr w:type="spellEnd"/>
            <w:r w:rsidRPr="002563E3">
              <w:rPr>
                <w:b/>
                <w:bCs/>
                <w:sz w:val="24"/>
                <w:szCs w:val="24"/>
                <w:lang w:val="fr-FR"/>
              </w:rPr>
              <w:t xml:space="preserve"> </w:t>
            </w:r>
            <w:proofErr w:type="spellStart"/>
            <w:r w:rsidRPr="002563E3">
              <w:rPr>
                <w:b/>
                <w:bCs/>
                <w:sz w:val="24"/>
                <w:szCs w:val="24"/>
                <w:lang w:val="fr-FR"/>
              </w:rPr>
              <w:t>nhiên</w:t>
            </w:r>
            <w:proofErr w:type="spellEnd"/>
            <w:r w:rsidRPr="002563E3">
              <w:rPr>
                <w:b/>
                <w:bCs/>
                <w:sz w:val="24"/>
                <w:szCs w:val="24"/>
                <w:lang w:val="fr-FR"/>
              </w:rPr>
              <w:t xml:space="preserve"> </w:t>
            </w:r>
            <w:proofErr w:type="spellStart"/>
            <w:r w:rsidRPr="002563E3">
              <w:rPr>
                <w:b/>
                <w:bCs/>
                <w:sz w:val="24"/>
                <w:szCs w:val="24"/>
                <w:lang w:val="fr-FR"/>
              </w:rPr>
              <w:t>liệu</w:t>
            </w:r>
            <w:proofErr w:type="spellEnd"/>
            <w:r w:rsidRPr="002563E3">
              <w:rPr>
                <w:b/>
                <w:bCs/>
                <w:sz w:val="24"/>
                <w:szCs w:val="24"/>
                <w:lang w:val="fr-FR"/>
              </w:rPr>
              <w:t xml:space="preserve"> CNG, LPG</w:t>
            </w:r>
            <w:r w:rsidRPr="002563E3">
              <w:rPr>
                <w:sz w:val="24"/>
                <w:szCs w:val="24"/>
                <w:lang w:val="fr-FR"/>
              </w:rPr>
              <w:t xml:space="preserve"> (***)</w:t>
            </w:r>
          </w:p>
        </w:tc>
      </w:tr>
      <w:tr w:rsidR="00973F5C" w:rsidRPr="002563E3" w14:paraId="5724EA36" w14:textId="77777777" w:rsidTr="008A16B8">
        <w:tblPrEx>
          <w:tblBorders>
            <w:top w:val="none" w:sz="0" w:space="0" w:color="auto"/>
            <w:bottom w:val="none" w:sz="0" w:space="0" w:color="auto"/>
            <w:insideH w:val="none" w:sz="0" w:space="0" w:color="auto"/>
            <w:insideV w:val="none" w:sz="0" w:space="0" w:color="auto"/>
          </w:tblBorders>
        </w:tblPrEx>
        <w:tc>
          <w:tcPr>
            <w:tcW w:w="64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EF34636" w14:textId="77777777" w:rsidR="00973F5C" w:rsidRPr="002563E3" w:rsidRDefault="00973F5C" w:rsidP="008A16B8">
            <w:pPr>
              <w:jc w:val="center"/>
              <w:rPr>
                <w:sz w:val="24"/>
                <w:szCs w:val="24"/>
              </w:rPr>
            </w:pPr>
            <w:r w:rsidRPr="002563E3">
              <w:rPr>
                <w:sz w:val="24"/>
                <w:szCs w:val="24"/>
                <w:lang w:val="fr-FR"/>
              </w:rPr>
              <w:t>1</w:t>
            </w:r>
          </w:p>
        </w:tc>
        <w:tc>
          <w:tcPr>
            <w:tcW w:w="63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5D962E8" w14:textId="77777777" w:rsidR="00973F5C" w:rsidRPr="002563E3" w:rsidRDefault="00973F5C" w:rsidP="008A16B8">
            <w:pPr>
              <w:jc w:val="both"/>
              <w:rPr>
                <w:sz w:val="24"/>
                <w:szCs w:val="24"/>
              </w:rPr>
            </w:pPr>
            <w:proofErr w:type="spellStart"/>
            <w:r w:rsidRPr="002563E3">
              <w:rPr>
                <w:sz w:val="24"/>
                <w:szCs w:val="24"/>
                <w:lang w:val="fr-FR"/>
              </w:rPr>
              <w:t>Đến</w:t>
            </w:r>
            <w:proofErr w:type="spellEnd"/>
            <w:r w:rsidRPr="002563E3">
              <w:rPr>
                <w:sz w:val="24"/>
                <w:szCs w:val="24"/>
                <w:lang w:val="fr-FR"/>
              </w:rPr>
              <w:t xml:space="preserve"> </w:t>
            </w:r>
            <w:smartTag w:uri="urn:schemas-microsoft-com:office:smarttags" w:element="metricconverter">
              <w:smartTagPr>
                <w:attr w:name="ProductID" w:val="0,3 m3"/>
              </w:smartTagPr>
              <w:r w:rsidRPr="002563E3">
                <w:rPr>
                  <w:sz w:val="24"/>
                  <w:szCs w:val="24"/>
                  <w:lang w:val="fr-FR"/>
                </w:rPr>
                <w:t>0,3 m</w:t>
              </w:r>
              <w:r w:rsidRPr="002563E3">
                <w:rPr>
                  <w:sz w:val="24"/>
                  <w:szCs w:val="24"/>
                  <w:vertAlign w:val="superscript"/>
                  <w:lang w:val="fr-FR"/>
                </w:rPr>
                <w:t>3</w:t>
              </w:r>
            </w:smartTag>
          </w:p>
        </w:tc>
        <w:tc>
          <w:tcPr>
            <w:tcW w:w="11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B4173A" w14:textId="77777777" w:rsidR="00973F5C" w:rsidRPr="002563E3" w:rsidRDefault="00973F5C" w:rsidP="008A16B8">
            <w:pPr>
              <w:jc w:val="center"/>
              <w:rPr>
                <w:sz w:val="24"/>
                <w:szCs w:val="24"/>
              </w:rPr>
            </w:pPr>
            <w:r w:rsidRPr="002563E3">
              <w:rPr>
                <w:sz w:val="24"/>
                <w:szCs w:val="24"/>
              </w:rPr>
              <w:t>530</w:t>
            </w:r>
          </w:p>
        </w:tc>
        <w:tc>
          <w:tcPr>
            <w:tcW w:w="12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EBE7B5" w14:textId="77777777" w:rsidR="00973F5C" w:rsidRPr="002563E3" w:rsidRDefault="00973F5C" w:rsidP="008A16B8">
            <w:pPr>
              <w:jc w:val="center"/>
              <w:rPr>
                <w:sz w:val="24"/>
                <w:szCs w:val="24"/>
              </w:rPr>
            </w:pPr>
            <w:r w:rsidRPr="002563E3">
              <w:rPr>
                <w:sz w:val="24"/>
                <w:szCs w:val="24"/>
              </w:rPr>
              <w:t>130</w:t>
            </w:r>
          </w:p>
        </w:tc>
      </w:tr>
      <w:tr w:rsidR="00973F5C" w:rsidRPr="002563E3" w14:paraId="4FA8CFB5" w14:textId="77777777" w:rsidTr="008A16B8">
        <w:tblPrEx>
          <w:tblBorders>
            <w:top w:val="none" w:sz="0" w:space="0" w:color="auto"/>
            <w:bottom w:val="none" w:sz="0" w:space="0" w:color="auto"/>
            <w:insideH w:val="none" w:sz="0" w:space="0" w:color="auto"/>
            <w:insideV w:val="none" w:sz="0" w:space="0" w:color="auto"/>
          </w:tblBorders>
        </w:tblPrEx>
        <w:tc>
          <w:tcPr>
            <w:tcW w:w="64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E3A0331" w14:textId="77777777" w:rsidR="00973F5C" w:rsidRPr="002563E3" w:rsidRDefault="00973F5C" w:rsidP="008A16B8">
            <w:pPr>
              <w:jc w:val="center"/>
              <w:rPr>
                <w:sz w:val="24"/>
                <w:szCs w:val="24"/>
              </w:rPr>
            </w:pPr>
            <w:r w:rsidRPr="002563E3">
              <w:rPr>
                <w:sz w:val="24"/>
                <w:szCs w:val="24"/>
                <w:lang w:val="fr-FR"/>
              </w:rPr>
              <w:t>2</w:t>
            </w:r>
          </w:p>
        </w:tc>
        <w:tc>
          <w:tcPr>
            <w:tcW w:w="63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2994604" w14:textId="77777777" w:rsidR="00973F5C" w:rsidRPr="002563E3" w:rsidRDefault="00973F5C" w:rsidP="008A16B8">
            <w:pPr>
              <w:jc w:val="both"/>
              <w:rPr>
                <w:sz w:val="24"/>
                <w:szCs w:val="24"/>
              </w:rPr>
            </w:pPr>
            <w:proofErr w:type="spellStart"/>
            <w:r w:rsidRPr="002563E3">
              <w:rPr>
                <w:sz w:val="24"/>
                <w:szCs w:val="24"/>
                <w:lang w:val="fr-FR"/>
              </w:rPr>
              <w:t>Trên</w:t>
            </w:r>
            <w:proofErr w:type="spellEnd"/>
            <w:r w:rsidRPr="002563E3">
              <w:rPr>
                <w:sz w:val="24"/>
                <w:szCs w:val="24"/>
                <w:lang w:val="fr-FR"/>
              </w:rPr>
              <w:t xml:space="preserve"> </w:t>
            </w:r>
            <w:smartTag w:uri="urn:schemas-microsoft-com:office:smarttags" w:element="metricconverter">
              <w:smartTagPr>
                <w:attr w:name="ProductID" w:val="0,3 m3"/>
              </w:smartTagPr>
              <w:r w:rsidRPr="002563E3">
                <w:rPr>
                  <w:sz w:val="24"/>
                  <w:szCs w:val="24"/>
                  <w:lang w:val="fr-FR"/>
                </w:rPr>
                <w:t>0,3 m</w:t>
              </w:r>
              <w:r w:rsidRPr="002563E3">
                <w:rPr>
                  <w:sz w:val="24"/>
                  <w:szCs w:val="24"/>
                  <w:vertAlign w:val="superscript"/>
                  <w:lang w:val="fr-FR"/>
                </w:rPr>
                <w:t>3</w:t>
              </w:r>
            </w:smartTag>
            <w:r w:rsidRPr="002563E3">
              <w:rPr>
                <w:sz w:val="24"/>
                <w:szCs w:val="24"/>
                <w:vertAlign w:val="superscript"/>
                <w:lang w:val="fr-FR"/>
              </w:rPr>
              <w:t xml:space="preserve"> </w:t>
            </w:r>
            <w:proofErr w:type="spellStart"/>
            <w:r w:rsidRPr="002563E3">
              <w:rPr>
                <w:sz w:val="24"/>
                <w:szCs w:val="24"/>
                <w:lang w:val="fr-FR"/>
              </w:rPr>
              <w:t>đến</w:t>
            </w:r>
            <w:proofErr w:type="spellEnd"/>
            <w:r w:rsidRPr="002563E3">
              <w:rPr>
                <w:sz w:val="24"/>
                <w:szCs w:val="24"/>
                <w:lang w:val="fr-FR"/>
              </w:rPr>
              <w:t xml:space="preserve"> </w:t>
            </w:r>
            <w:smartTag w:uri="urn:schemas-microsoft-com:office:smarttags" w:element="metricconverter">
              <w:smartTagPr>
                <w:attr w:name="ProductID" w:val="1,0 m3"/>
              </w:smartTagPr>
              <w:r w:rsidRPr="002563E3">
                <w:rPr>
                  <w:sz w:val="24"/>
                  <w:szCs w:val="24"/>
                  <w:lang w:val="fr-FR"/>
                </w:rPr>
                <w:t>1,0 m</w:t>
              </w:r>
              <w:r w:rsidRPr="002563E3">
                <w:rPr>
                  <w:sz w:val="24"/>
                  <w:szCs w:val="24"/>
                  <w:vertAlign w:val="superscript"/>
                  <w:lang w:val="fr-FR"/>
                </w:rPr>
                <w:t>3</w:t>
              </w:r>
            </w:smartTag>
          </w:p>
        </w:tc>
        <w:tc>
          <w:tcPr>
            <w:tcW w:w="11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1FF1C6" w14:textId="77777777" w:rsidR="00973F5C" w:rsidRPr="002563E3" w:rsidRDefault="00973F5C" w:rsidP="008A16B8">
            <w:pPr>
              <w:jc w:val="center"/>
              <w:rPr>
                <w:sz w:val="24"/>
                <w:szCs w:val="24"/>
              </w:rPr>
            </w:pPr>
            <w:r w:rsidRPr="002563E3">
              <w:rPr>
                <w:sz w:val="24"/>
                <w:szCs w:val="24"/>
              </w:rPr>
              <w:t>540</w:t>
            </w:r>
          </w:p>
        </w:tc>
        <w:tc>
          <w:tcPr>
            <w:tcW w:w="12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8B2F78" w14:textId="77777777" w:rsidR="00973F5C" w:rsidRPr="002563E3" w:rsidRDefault="00973F5C" w:rsidP="008A16B8">
            <w:pPr>
              <w:jc w:val="center"/>
              <w:rPr>
                <w:sz w:val="24"/>
                <w:szCs w:val="24"/>
              </w:rPr>
            </w:pPr>
            <w:r w:rsidRPr="002563E3">
              <w:rPr>
                <w:sz w:val="24"/>
                <w:szCs w:val="24"/>
              </w:rPr>
              <w:t>160</w:t>
            </w:r>
          </w:p>
        </w:tc>
      </w:tr>
      <w:tr w:rsidR="00973F5C" w:rsidRPr="002563E3" w14:paraId="7E0C68A3" w14:textId="77777777" w:rsidTr="008A16B8">
        <w:tblPrEx>
          <w:tblBorders>
            <w:top w:val="none" w:sz="0" w:space="0" w:color="auto"/>
            <w:bottom w:val="none" w:sz="0" w:space="0" w:color="auto"/>
            <w:insideH w:val="none" w:sz="0" w:space="0" w:color="auto"/>
            <w:insideV w:val="none" w:sz="0" w:space="0" w:color="auto"/>
          </w:tblBorders>
        </w:tblPrEx>
        <w:tc>
          <w:tcPr>
            <w:tcW w:w="64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A3526AD" w14:textId="77777777" w:rsidR="00973F5C" w:rsidRPr="002563E3" w:rsidRDefault="00973F5C" w:rsidP="008A16B8">
            <w:pPr>
              <w:jc w:val="center"/>
              <w:rPr>
                <w:sz w:val="24"/>
                <w:szCs w:val="24"/>
              </w:rPr>
            </w:pPr>
            <w:r w:rsidRPr="002563E3">
              <w:rPr>
                <w:sz w:val="24"/>
                <w:szCs w:val="24"/>
                <w:lang w:val="fr-FR"/>
              </w:rPr>
              <w:t>3</w:t>
            </w:r>
          </w:p>
        </w:tc>
        <w:tc>
          <w:tcPr>
            <w:tcW w:w="63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4197F1C" w14:textId="77777777" w:rsidR="00973F5C" w:rsidRPr="002563E3" w:rsidRDefault="00973F5C" w:rsidP="008A16B8">
            <w:pPr>
              <w:jc w:val="both"/>
              <w:rPr>
                <w:sz w:val="24"/>
                <w:szCs w:val="24"/>
              </w:rPr>
            </w:pPr>
            <w:proofErr w:type="spellStart"/>
            <w:r w:rsidRPr="002563E3">
              <w:rPr>
                <w:sz w:val="24"/>
                <w:szCs w:val="24"/>
                <w:lang w:val="fr-FR"/>
              </w:rPr>
              <w:t>Trên</w:t>
            </w:r>
            <w:proofErr w:type="spellEnd"/>
            <w:r w:rsidRPr="002563E3">
              <w:rPr>
                <w:sz w:val="24"/>
                <w:szCs w:val="24"/>
                <w:lang w:val="fr-FR"/>
              </w:rPr>
              <w:t xml:space="preserve"> </w:t>
            </w:r>
            <w:smartTag w:uri="urn:schemas-microsoft-com:office:smarttags" w:element="metricconverter">
              <w:smartTagPr>
                <w:attr w:name="ProductID" w:val="1,0 m3"/>
              </w:smartTagPr>
              <w:r w:rsidRPr="002563E3">
                <w:rPr>
                  <w:sz w:val="24"/>
                  <w:szCs w:val="24"/>
                  <w:lang w:val="fr-FR"/>
                </w:rPr>
                <w:t>1,0 m</w:t>
              </w:r>
              <w:r w:rsidRPr="002563E3">
                <w:rPr>
                  <w:sz w:val="24"/>
                  <w:szCs w:val="24"/>
                  <w:vertAlign w:val="superscript"/>
                  <w:lang w:val="fr-FR"/>
                </w:rPr>
                <w:t>3</w:t>
              </w:r>
            </w:smartTag>
            <w:r w:rsidRPr="002563E3">
              <w:rPr>
                <w:sz w:val="24"/>
                <w:szCs w:val="24"/>
                <w:vertAlign w:val="superscript"/>
                <w:lang w:val="fr-FR"/>
              </w:rPr>
              <w:t xml:space="preserve"> </w:t>
            </w:r>
            <w:proofErr w:type="spellStart"/>
            <w:r w:rsidRPr="002563E3">
              <w:rPr>
                <w:sz w:val="24"/>
                <w:szCs w:val="24"/>
                <w:lang w:val="fr-FR"/>
              </w:rPr>
              <w:t>đến</w:t>
            </w:r>
            <w:proofErr w:type="spellEnd"/>
            <w:r w:rsidRPr="002563E3">
              <w:rPr>
                <w:sz w:val="24"/>
                <w:szCs w:val="24"/>
                <w:lang w:val="fr-FR"/>
              </w:rPr>
              <w:t xml:space="preserve"> </w:t>
            </w:r>
            <w:smartTag w:uri="urn:schemas-microsoft-com:office:smarttags" w:element="metricconverter">
              <w:smartTagPr>
                <w:attr w:name="ProductID" w:val="2,5 m3"/>
              </w:smartTagPr>
              <w:r w:rsidRPr="002563E3">
                <w:rPr>
                  <w:sz w:val="24"/>
                  <w:szCs w:val="24"/>
                  <w:lang w:val="fr-FR"/>
                </w:rPr>
                <w:t>2,5 m</w:t>
              </w:r>
              <w:r w:rsidRPr="002563E3">
                <w:rPr>
                  <w:sz w:val="24"/>
                  <w:szCs w:val="24"/>
                  <w:vertAlign w:val="superscript"/>
                  <w:lang w:val="fr-FR"/>
                </w:rPr>
                <w:t>3</w:t>
              </w:r>
            </w:smartTag>
          </w:p>
        </w:tc>
        <w:tc>
          <w:tcPr>
            <w:tcW w:w="11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2E1ADA" w14:textId="77777777" w:rsidR="00973F5C" w:rsidRPr="002563E3" w:rsidRDefault="00973F5C" w:rsidP="008A16B8">
            <w:pPr>
              <w:jc w:val="center"/>
              <w:rPr>
                <w:sz w:val="24"/>
                <w:szCs w:val="24"/>
              </w:rPr>
            </w:pPr>
            <w:r w:rsidRPr="002563E3">
              <w:rPr>
                <w:sz w:val="24"/>
                <w:szCs w:val="24"/>
              </w:rPr>
              <w:t>570</w:t>
            </w:r>
          </w:p>
        </w:tc>
        <w:tc>
          <w:tcPr>
            <w:tcW w:w="12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C91A8D" w14:textId="77777777" w:rsidR="00973F5C" w:rsidRPr="002563E3" w:rsidRDefault="00973F5C" w:rsidP="008A16B8">
            <w:pPr>
              <w:jc w:val="center"/>
              <w:rPr>
                <w:sz w:val="24"/>
                <w:szCs w:val="24"/>
              </w:rPr>
            </w:pPr>
            <w:r w:rsidRPr="002563E3">
              <w:rPr>
                <w:sz w:val="24"/>
                <w:szCs w:val="24"/>
              </w:rPr>
              <w:t>210</w:t>
            </w:r>
          </w:p>
        </w:tc>
      </w:tr>
      <w:tr w:rsidR="00973F5C" w:rsidRPr="002563E3" w14:paraId="338F918A" w14:textId="77777777" w:rsidTr="008A16B8">
        <w:tblPrEx>
          <w:tblBorders>
            <w:top w:val="none" w:sz="0" w:space="0" w:color="auto"/>
            <w:bottom w:val="none" w:sz="0" w:space="0" w:color="auto"/>
            <w:insideH w:val="none" w:sz="0" w:space="0" w:color="auto"/>
            <w:insideV w:val="none" w:sz="0" w:space="0" w:color="auto"/>
          </w:tblBorders>
        </w:tblPrEx>
        <w:tc>
          <w:tcPr>
            <w:tcW w:w="64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D17381D" w14:textId="77777777" w:rsidR="00973F5C" w:rsidRPr="002563E3" w:rsidRDefault="00973F5C" w:rsidP="008A16B8">
            <w:pPr>
              <w:jc w:val="center"/>
              <w:rPr>
                <w:sz w:val="24"/>
                <w:szCs w:val="24"/>
              </w:rPr>
            </w:pPr>
            <w:r w:rsidRPr="002563E3">
              <w:rPr>
                <w:sz w:val="24"/>
                <w:szCs w:val="24"/>
                <w:lang w:val="fr-FR"/>
              </w:rPr>
              <w:t>4</w:t>
            </w:r>
          </w:p>
        </w:tc>
        <w:tc>
          <w:tcPr>
            <w:tcW w:w="63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ED096F6" w14:textId="77777777" w:rsidR="00973F5C" w:rsidRPr="002563E3" w:rsidRDefault="00973F5C" w:rsidP="008A16B8">
            <w:pPr>
              <w:jc w:val="both"/>
              <w:rPr>
                <w:sz w:val="24"/>
                <w:szCs w:val="24"/>
              </w:rPr>
            </w:pPr>
            <w:proofErr w:type="spellStart"/>
            <w:r w:rsidRPr="002563E3">
              <w:rPr>
                <w:sz w:val="24"/>
                <w:szCs w:val="24"/>
                <w:lang w:val="fr-FR"/>
              </w:rPr>
              <w:t>Trên</w:t>
            </w:r>
            <w:proofErr w:type="spellEnd"/>
            <w:r w:rsidRPr="002563E3">
              <w:rPr>
                <w:sz w:val="24"/>
                <w:szCs w:val="24"/>
                <w:lang w:val="fr-FR"/>
              </w:rPr>
              <w:t xml:space="preserve"> </w:t>
            </w:r>
            <w:smartTag w:uri="urn:schemas-microsoft-com:office:smarttags" w:element="metricconverter">
              <w:smartTagPr>
                <w:attr w:name="ProductID" w:val="2,5 m3"/>
              </w:smartTagPr>
              <w:r w:rsidRPr="002563E3">
                <w:rPr>
                  <w:sz w:val="24"/>
                  <w:szCs w:val="24"/>
                  <w:lang w:val="fr-FR"/>
                </w:rPr>
                <w:t>2,5 m</w:t>
              </w:r>
              <w:r w:rsidRPr="002563E3">
                <w:rPr>
                  <w:sz w:val="24"/>
                  <w:szCs w:val="24"/>
                  <w:vertAlign w:val="superscript"/>
                  <w:lang w:val="fr-FR"/>
                </w:rPr>
                <w:t>3</w:t>
              </w:r>
            </w:smartTag>
            <w:r w:rsidRPr="002563E3">
              <w:rPr>
                <w:sz w:val="24"/>
                <w:szCs w:val="24"/>
                <w:vertAlign w:val="superscript"/>
                <w:lang w:val="fr-FR"/>
              </w:rPr>
              <w:t xml:space="preserve"> </w:t>
            </w:r>
            <w:proofErr w:type="spellStart"/>
            <w:r w:rsidRPr="002563E3">
              <w:rPr>
                <w:sz w:val="24"/>
                <w:szCs w:val="24"/>
                <w:lang w:val="fr-FR"/>
              </w:rPr>
              <w:t>đến</w:t>
            </w:r>
            <w:proofErr w:type="spellEnd"/>
            <w:r w:rsidRPr="002563E3">
              <w:rPr>
                <w:sz w:val="24"/>
                <w:szCs w:val="24"/>
                <w:lang w:val="fr-FR"/>
              </w:rPr>
              <w:t xml:space="preserve"> </w:t>
            </w:r>
            <w:smartTag w:uri="urn:schemas-microsoft-com:office:smarttags" w:element="metricconverter">
              <w:smartTagPr>
                <w:attr w:name="ProductID" w:val="5,0 m3"/>
              </w:smartTagPr>
              <w:r w:rsidRPr="002563E3">
                <w:rPr>
                  <w:sz w:val="24"/>
                  <w:szCs w:val="24"/>
                  <w:lang w:val="fr-FR"/>
                </w:rPr>
                <w:t>5,0 m</w:t>
              </w:r>
              <w:r w:rsidRPr="002563E3">
                <w:rPr>
                  <w:sz w:val="24"/>
                  <w:szCs w:val="24"/>
                  <w:vertAlign w:val="superscript"/>
                  <w:lang w:val="fr-FR"/>
                </w:rPr>
                <w:t>3</w:t>
              </w:r>
            </w:smartTag>
          </w:p>
        </w:tc>
        <w:tc>
          <w:tcPr>
            <w:tcW w:w="11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3C40D1" w14:textId="77777777" w:rsidR="00973F5C" w:rsidRPr="002563E3" w:rsidRDefault="00973F5C" w:rsidP="008A16B8">
            <w:pPr>
              <w:jc w:val="center"/>
              <w:rPr>
                <w:sz w:val="24"/>
                <w:szCs w:val="24"/>
              </w:rPr>
            </w:pPr>
            <w:r w:rsidRPr="002563E3">
              <w:rPr>
                <w:sz w:val="24"/>
                <w:szCs w:val="24"/>
              </w:rPr>
              <w:t>590</w:t>
            </w:r>
          </w:p>
        </w:tc>
        <w:tc>
          <w:tcPr>
            <w:tcW w:w="12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8F8FE2" w14:textId="77777777" w:rsidR="00973F5C" w:rsidRPr="002563E3" w:rsidRDefault="00973F5C" w:rsidP="008A16B8">
            <w:pPr>
              <w:jc w:val="center"/>
              <w:rPr>
                <w:sz w:val="24"/>
                <w:szCs w:val="24"/>
              </w:rPr>
            </w:pPr>
            <w:r w:rsidRPr="002563E3">
              <w:rPr>
                <w:sz w:val="24"/>
                <w:szCs w:val="24"/>
              </w:rPr>
              <w:t>260</w:t>
            </w:r>
          </w:p>
        </w:tc>
      </w:tr>
      <w:tr w:rsidR="00973F5C" w:rsidRPr="002563E3" w14:paraId="1C4998D6" w14:textId="77777777" w:rsidTr="008A16B8">
        <w:tblPrEx>
          <w:tblBorders>
            <w:top w:val="none" w:sz="0" w:space="0" w:color="auto"/>
            <w:bottom w:val="none" w:sz="0" w:space="0" w:color="auto"/>
            <w:insideH w:val="none" w:sz="0" w:space="0" w:color="auto"/>
            <w:insideV w:val="none" w:sz="0" w:space="0" w:color="auto"/>
          </w:tblBorders>
        </w:tblPrEx>
        <w:tc>
          <w:tcPr>
            <w:tcW w:w="64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5CF3D11" w14:textId="77777777" w:rsidR="00973F5C" w:rsidRPr="002563E3" w:rsidRDefault="00973F5C" w:rsidP="008A16B8">
            <w:pPr>
              <w:jc w:val="center"/>
              <w:rPr>
                <w:sz w:val="24"/>
                <w:szCs w:val="24"/>
              </w:rPr>
            </w:pPr>
            <w:r w:rsidRPr="002563E3">
              <w:rPr>
                <w:sz w:val="24"/>
                <w:szCs w:val="24"/>
                <w:lang w:val="fr-FR"/>
              </w:rPr>
              <w:t>5</w:t>
            </w:r>
          </w:p>
        </w:tc>
        <w:tc>
          <w:tcPr>
            <w:tcW w:w="63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A66782A" w14:textId="77777777" w:rsidR="00973F5C" w:rsidRPr="002563E3" w:rsidRDefault="00973F5C" w:rsidP="008A16B8">
            <w:pPr>
              <w:jc w:val="both"/>
              <w:rPr>
                <w:sz w:val="24"/>
                <w:szCs w:val="24"/>
              </w:rPr>
            </w:pPr>
            <w:proofErr w:type="spellStart"/>
            <w:r w:rsidRPr="002563E3">
              <w:rPr>
                <w:sz w:val="24"/>
                <w:szCs w:val="24"/>
                <w:lang w:val="fr-FR"/>
              </w:rPr>
              <w:t>Trên</w:t>
            </w:r>
            <w:proofErr w:type="spellEnd"/>
            <w:r w:rsidRPr="002563E3">
              <w:rPr>
                <w:sz w:val="24"/>
                <w:szCs w:val="24"/>
                <w:lang w:val="fr-FR"/>
              </w:rPr>
              <w:t xml:space="preserve"> </w:t>
            </w:r>
            <w:smartTag w:uri="urn:schemas-microsoft-com:office:smarttags" w:element="metricconverter">
              <w:smartTagPr>
                <w:attr w:name="ProductID" w:val="5,0 m3"/>
              </w:smartTagPr>
              <w:r w:rsidRPr="002563E3">
                <w:rPr>
                  <w:sz w:val="24"/>
                  <w:szCs w:val="24"/>
                  <w:lang w:val="fr-FR"/>
                </w:rPr>
                <w:t>5,0 m</w:t>
              </w:r>
              <w:r w:rsidRPr="002563E3">
                <w:rPr>
                  <w:sz w:val="24"/>
                  <w:szCs w:val="24"/>
                  <w:vertAlign w:val="superscript"/>
                  <w:lang w:val="fr-FR"/>
                </w:rPr>
                <w:t>3</w:t>
              </w:r>
            </w:smartTag>
            <w:r w:rsidRPr="002563E3">
              <w:rPr>
                <w:sz w:val="24"/>
                <w:szCs w:val="24"/>
                <w:vertAlign w:val="superscript"/>
                <w:lang w:val="fr-FR"/>
              </w:rPr>
              <w:t xml:space="preserve"> </w:t>
            </w:r>
            <w:proofErr w:type="spellStart"/>
            <w:r w:rsidRPr="002563E3">
              <w:rPr>
                <w:sz w:val="24"/>
                <w:szCs w:val="24"/>
                <w:lang w:val="fr-FR"/>
              </w:rPr>
              <w:t>đến</w:t>
            </w:r>
            <w:proofErr w:type="spellEnd"/>
            <w:r w:rsidRPr="002563E3">
              <w:rPr>
                <w:sz w:val="24"/>
                <w:szCs w:val="24"/>
                <w:lang w:val="fr-FR"/>
              </w:rPr>
              <w:t xml:space="preserve"> </w:t>
            </w:r>
            <w:smartTag w:uri="urn:schemas-microsoft-com:office:smarttags" w:element="metricconverter">
              <w:smartTagPr>
                <w:attr w:name="ProductID" w:val="10 m3"/>
              </w:smartTagPr>
              <w:r w:rsidRPr="002563E3">
                <w:rPr>
                  <w:sz w:val="24"/>
                  <w:szCs w:val="24"/>
                  <w:lang w:val="fr-FR"/>
                </w:rPr>
                <w:t>10 m</w:t>
              </w:r>
              <w:r w:rsidRPr="002563E3">
                <w:rPr>
                  <w:sz w:val="24"/>
                  <w:szCs w:val="24"/>
                  <w:vertAlign w:val="superscript"/>
                  <w:lang w:val="fr-FR"/>
                </w:rPr>
                <w:t>3</w:t>
              </w:r>
            </w:smartTag>
          </w:p>
        </w:tc>
        <w:tc>
          <w:tcPr>
            <w:tcW w:w="11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1CA591" w14:textId="77777777" w:rsidR="00973F5C" w:rsidRPr="002563E3" w:rsidRDefault="00973F5C" w:rsidP="008A16B8">
            <w:pPr>
              <w:jc w:val="center"/>
              <w:rPr>
                <w:sz w:val="24"/>
                <w:szCs w:val="24"/>
              </w:rPr>
            </w:pPr>
            <w:r w:rsidRPr="002563E3">
              <w:rPr>
                <w:sz w:val="24"/>
                <w:szCs w:val="24"/>
              </w:rPr>
              <w:t>620</w:t>
            </w:r>
          </w:p>
        </w:tc>
        <w:tc>
          <w:tcPr>
            <w:tcW w:w="12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08A25D" w14:textId="77777777" w:rsidR="00973F5C" w:rsidRPr="002563E3" w:rsidRDefault="00973F5C" w:rsidP="008A16B8">
            <w:pPr>
              <w:jc w:val="center"/>
              <w:rPr>
                <w:sz w:val="24"/>
                <w:szCs w:val="24"/>
              </w:rPr>
            </w:pPr>
            <w:r w:rsidRPr="002563E3">
              <w:rPr>
                <w:sz w:val="24"/>
                <w:szCs w:val="24"/>
              </w:rPr>
              <w:t>320</w:t>
            </w:r>
          </w:p>
        </w:tc>
      </w:tr>
      <w:tr w:rsidR="00973F5C" w:rsidRPr="002563E3" w14:paraId="3EEC4DAD" w14:textId="77777777" w:rsidTr="008A16B8">
        <w:tblPrEx>
          <w:tblBorders>
            <w:top w:val="none" w:sz="0" w:space="0" w:color="auto"/>
            <w:bottom w:val="none" w:sz="0" w:space="0" w:color="auto"/>
            <w:insideH w:val="none" w:sz="0" w:space="0" w:color="auto"/>
            <w:insideV w:val="none" w:sz="0" w:space="0" w:color="auto"/>
          </w:tblBorders>
        </w:tblPrEx>
        <w:tc>
          <w:tcPr>
            <w:tcW w:w="64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E79156B" w14:textId="77777777" w:rsidR="00973F5C" w:rsidRPr="002563E3" w:rsidRDefault="00973F5C" w:rsidP="008A16B8">
            <w:pPr>
              <w:jc w:val="center"/>
              <w:rPr>
                <w:sz w:val="24"/>
                <w:szCs w:val="24"/>
              </w:rPr>
            </w:pPr>
            <w:r w:rsidRPr="002563E3">
              <w:rPr>
                <w:sz w:val="24"/>
                <w:szCs w:val="24"/>
                <w:lang w:val="fr-FR"/>
              </w:rPr>
              <w:t>6</w:t>
            </w:r>
          </w:p>
        </w:tc>
        <w:tc>
          <w:tcPr>
            <w:tcW w:w="63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637953F" w14:textId="77777777" w:rsidR="00973F5C" w:rsidRPr="002563E3" w:rsidRDefault="00973F5C" w:rsidP="008A16B8">
            <w:pPr>
              <w:jc w:val="both"/>
              <w:rPr>
                <w:sz w:val="24"/>
                <w:szCs w:val="24"/>
              </w:rPr>
            </w:pPr>
            <w:proofErr w:type="spellStart"/>
            <w:r w:rsidRPr="002563E3">
              <w:rPr>
                <w:sz w:val="24"/>
                <w:szCs w:val="24"/>
                <w:lang w:val="fr-FR"/>
              </w:rPr>
              <w:t>Trên</w:t>
            </w:r>
            <w:proofErr w:type="spellEnd"/>
            <w:r w:rsidRPr="002563E3">
              <w:rPr>
                <w:sz w:val="24"/>
                <w:szCs w:val="24"/>
                <w:lang w:val="fr-FR"/>
              </w:rPr>
              <w:t xml:space="preserve"> 10m</w:t>
            </w:r>
            <w:r w:rsidRPr="002563E3">
              <w:rPr>
                <w:sz w:val="24"/>
                <w:szCs w:val="24"/>
                <w:vertAlign w:val="superscript"/>
                <w:lang w:val="fr-FR"/>
              </w:rPr>
              <w:t>3</w:t>
            </w:r>
          </w:p>
        </w:tc>
        <w:tc>
          <w:tcPr>
            <w:tcW w:w="11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655086" w14:textId="77777777" w:rsidR="00973F5C" w:rsidRPr="002563E3" w:rsidRDefault="00973F5C" w:rsidP="008A16B8">
            <w:pPr>
              <w:jc w:val="center"/>
              <w:rPr>
                <w:sz w:val="24"/>
                <w:szCs w:val="24"/>
              </w:rPr>
            </w:pPr>
            <w:r w:rsidRPr="002563E3">
              <w:rPr>
                <w:sz w:val="24"/>
                <w:szCs w:val="24"/>
              </w:rPr>
              <w:t>700</w:t>
            </w:r>
          </w:p>
        </w:tc>
        <w:tc>
          <w:tcPr>
            <w:tcW w:w="12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CF1F30" w14:textId="77777777" w:rsidR="00973F5C" w:rsidRPr="002563E3" w:rsidRDefault="00973F5C" w:rsidP="008A16B8">
            <w:pPr>
              <w:jc w:val="center"/>
              <w:rPr>
                <w:sz w:val="24"/>
                <w:szCs w:val="24"/>
              </w:rPr>
            </w:pPr>
            <w:r w:rsidRPr="002563E3">
              <w:rPr>
                <w:sz w:val="24"/>
                <w:szCs w:val="24"/>
              </w:rPr>
              <w:t>410</w:t>
            </w:r>
          </w:p>
        </w:tc>
      </w:tr>
    </w:tbl>
    <w:p w14:paraId="0A6CCC81" w14:textId="77777777" w:rsidR="00973F5C" w:rsidRPr="002563E3" w:rsidRDefault="00973F5C" w:rsidP="00973F5C">
      <w:pPr>
        <w:spacing w:before="120" w:after="120"/>
        <w:ind w:firstLine="567"/>
        <w:jc w:val="both"/>
        <w:rPr>
          <w:sz w:val="26"/>
          <w:szCs w:val="26"/>
        </w:rPr>
      </w:pPr>
      <w:r w:rsidRPr="002563E3">
        <w:rPr>
          <w:i/>
          <w:iCs/>
          <w:sz w:val="26"/>
          <w:szCs w:val="26"/>
        </w:rPr>
        <w:t>(*) Thể tích gầu được tính là thể tích của gầu lớn nhất;</w:t>
      </w:r>
    </w:p>
    <w:p w14:paraId="0AEE1E80" w14:textId="77777777" w:rsidR="00973F5C" w:rsidRPr="002563E3" w:rsidRDefault="00973F5C" w:rsidP="00973F5C">
      <w:pPr>
        <w:spacing w:before="120" w:after="120"/>
        <w:ind w:firstLine="567"/>
        <w:jc w:val="both"/>
        <w:rPr>
          <w:sz w:val="26"/>
          <w:szCs w:val="26"/>
        </w:rPr>
      </w:pPr>
      <w:r w:rsidRPr="002563E3">
        <w:rPr>
          <w:i/>
          <w:iCs/>
          <w:sz w:val="26"/>
          <w:szCs w:val="26"/>
        </w:rPr>
        <w:t>(**) Đối với các loại thiết bị nâng, nếu chỉ kiểm định phần di chuyển thì giá thu bằng 40% mức giá quy định; nếu chỉ kiểm định phần nâng thì giá thu bằng 60% mức giá quy định;</w:t>
      </w:r>
    </w:p>
    <w:p w14:paraId="6C14B95D" w14:textId="77777777" w:rsidR="00973F5C" w:rsidRPr="002563E3" w:rsidRDefault="00973F5C" w:rsidP="00973F5C">
      <w:pPr>
        <w:spacing w:before="120" w:after="120"/>
        <w:ind w:firstLine="567"/>
        <w:jc w:val="both"/>
        <w:rPr>
          <w:sz w:val="26"/>
          <w:szCs w:val="26"/>
        </w:rPr>
      </w:pPr>
      <w:r w:rsidRPr="002563E3">
        <w:rPr>
          <w:i/>
          <w:iCs/>
          <w:sz w:val="26"/>
          <w:szCs w:val="26"/>
        </w:rPr>
        <w:lastRenderedPageBreak/>
        <w:t>(***) Đối với các loại bình xi téc, bình nhiên liệu CNG, LPG có chu kỳ kiểm tra từ 1 năm trở lên, giá được tính là mức giá định kỳ hàng năm nhân với số năm trong chu kỳ kiểm tra.</w:t>
      </w:r>
    </w:p>
    <w:p w14:paraId="72180CB5" w14:textId="77777777" w:rsidR="00973F5C" w:rsidRPr="002563E3" w:rsidRDefault="00973F5C" w:rsidP="00973F5C">
      <w:pPr>
        <w:spacing w:before="120" w:after="120"/>
        <w:ind w:firstLine="567"/>
        <w:jc w:val="both"/>
        <w:rPr>
          <w:sz w:val="26"/>
          <w:szCs w:val="26"/>
        </w:rPr>
      </w:pPr>
      <w:r w:rsidRPr="002563E3">
        <w:rPr>
          <w:b/>
          <w:bCs/>
          <w:i/>
          <w:iCs/>
          <w:sz w:val="26"/>
          <w:szCs w:val="26"/>
          <w:u w:val="single"/>
        </w:rPr>
        <w:t>Ghi chú:</w:t>
      </w:r>
      <w:r w:rsidRPr="002563E3">
        <w:rPr>
          <w:i/>
          <w:iCs/>
          <w:sz w:val="26"/>
          <w:szCs w:val="26"/>
        </w:rPr>
        <w:t xml:space="preserve"> Đối với loại thiết bị, xe máy chuyên dùng</w:t>
      </w:r>
      <w:r w:rsidRPr="002563E3">
        <w:rPr>
          <w:b/>
          <w:bCs/>
          <w:sz w:val="26"/>
          <w:szCs w:val="26"/>
        </w:rPr>
        <w:t xml:space="preserve"> </w:t>
      </w:r>
      <w:r w:rsidRPr="002563E3">
        <w:rPr>
          <w:i/>
          <w:iCs/>
          <w:sz w:val="26"/>
          <w:szCs w:val="26"/>
        </w:rPr>
        <w:t>có nhiều tính năng thì giá chỉ tính đối với tính năng có mức giá cao nhất.</w:t>
      </w:r>
    </w:p>
    <w:p w14:paraId="1FAC7990" w14:textId="77777777" w:rsidR="00973F5C" w:rsidRPr="002563E3" w:rsidRDefault="00973F5C" w:rsidP="00973F5C">
      <w:pPr>
        <w:spacing w:before="120" w:after="120"/>
        <w:ind w:firstLine="567"/>
        <w:jc w:val="both"/>
        <w:rPr>
          <w:sz w:val="26"/>
          <w:szCs w:val="26"/>
        </w:rPr>
      </w:pPr>
      <w:r w:rsidRPr="002563E3">
        <w:rPr>
          <w:sz w:val="26"/>
          <w:szCs w:val="26"/>
          <w:lang w:val="nl-NL"/>
        </w:rPr>
        <w:t xml:space="preserve">b) Những </w:t>
      </w:r>
      <w:r w:rsidRPr="002563E3">
        <w:rPr>
          <w:sz w:val="26"/>
          <w:szCs w:val="26"/>
        </w:rPr>
        <w:t>thiết bị, xe máy chuyên dùng</w:t>
      </w:r>
      <w:r w:rsidRPr="002563E3">
        <w:rPr>
          <w:sz w:val="26"/>
          <w:szCs w:val="26"/>
          <w:lang w:val="nl-NL"/>
        </w:rPr>
        <w:t xml:space="preserve"> kiểm định không đạt tiêu chuẩn an toàn kỹ thuật và bảo vệ môi trường phải bảo dưỡng sữa chữa để kiểm định lại những hạng mục không đạt tiêu chuẩn. Giá các lần kiểm định lại được tính như sau:</w:t>
      </w:r>
    </w:p>
    <w:p w14:paraId="36C03BE4" w14:textId="77777777" w:rsidR="00973F5C" w:rsidRPr="002563E3" w:rsidRDefault="00973F5C" w:rsidP="00973F5C">
      <w:pPr>
        <w:spacing w:before="120" w:after="120"/>
        <w:ind w:firstLine="567"/>
        <w:jc w:val="both"/>
        <w:rPr>
          <w:sz w:val="26"/>
          <w:szCs w:val="26"/>
        </w:rPr>
      </w:pPr>
      <w:r w:rsidRPr="002563E3">
        <w:rPr>
          <w:sz w:val="26"/>
          <w:szCs w:val="26"/>
          <w:lang w:val="nl-NL"/>
        </w:rPr>
        <w:t>Nếu việc kiểm định lại được tiến hành cùng ngày (trong giờ làm việc) với lần kiểm định đầu tiên thì: miễn thu đối với kiểm định lại lần 1 và 2; kiểm định lại từ lần thứ 3 trở đi mỗi lần kiểm định lại thu bằng 50% mức giá quy định.</w:t>
      </w:r>
    </w:p>
    <w:p w14:paraId="07C6649C" w14:textId="77777777" w:rsidR="00973F5C" w:rsidRPr="002563E3" w:rsidRDefault="00973F5C" w:rsidP="00973F5C">
      <w:pPr>
        <w:spacing w:before="120" w:after="120"/>
        <w:ind w:firstLine="567"/>
        <w:jc w:val="both"/>
        <w:rPr>
          <w:sz w:val="26"/>
          <w:szCs w:val="26"/>
        </w:rPr>
      </w:pPr>
      <w:proofErr w:type="spellStart"/>
      <w:r w:rsidRPr="002563E3">
        <w:rPr>
          <w:sz w:val="26"/>
          <w:szCs w:val="26"/>
          <w:lang w:val="fr-FR"/>
        </w:rPr>
        <w:t>Nếu</w:t>
      </w:r>
      <w:proofErr w:type="spellEnd"/>
      <w:r w:rsidRPr="002563E3">
        <w:rPr>
          <w:sz w:val="26"/>
          <w:szCs w:val="26"/>
          <w:lang w:val="fr-FR"/>
        </w:rPr>
        <w:t xml:space="preserve"> </w:t>
      </w:r>
      <w:proofErr w:type="spellStart"/>
      <w:r w:rsidRPr="002563E3">
        <w:rPr>
          <w:sz w:val="26"/>
          <w:szCs w:val="26"/>
          <w:lang w:val="fr-FR"/>
        </w:rPr>
        <w:t>việc</w:t>
      </w:r>
      <w:proofErr w:type="spellEnd"/>
      <w:r w:rsidRPr="002563E3">
        <w:rPr>
          <w:sz w:val="26"/>
          <w:szCs w:val="26"/>
          <w:lang w:val="fr-FR"/>
        </w:rPr>
        <w:t xml:space="preserve"> </w:t>
      </w:r>
      <w:proofErr w:type="spellStart"/>
      <w:r w:rsidRPr="002563E3">
        <w:rPr>
          <w:sz w:val="26"/>
          <w:szCs w:val="26"/>
          <w:lang w:val="fr-FR"/>
        </w:rPr>
        <w:t>kiểm</w:t>
      </w:r>
      <w:proofErr w:type="spellEnd"/>
      <w:r w:rsidRPr="002563E3">
        <w:rPr>
          <w:sz w:val="26"/>
          <w:szCs w:val="26"/>
          <w:lang w:val="fr-FR"/>
        </w:rPr>
        <w:t xml:space="preserve"> </w:t>
      </w:r>
      <w:proofErr w:type="spellStart"/>
      <w:r w:rsidRPr="002563E3">
        <w:rPr>
          <w:sz w:val="26"/>
          <w:szCs w:val="26"/>
          <w:lang w:val="fr-FR"/>
        </w:rPr>
        <w:t>định</w:t>
      </w:r>
      <w:proofErr w:type="spellEnd"/>
      <w:r w:rsidRPr="002563E3">
        <w:rPr>
          <w:sz w:val="26"/>
          <w:szCs w:val="26"/>
          <w:lang w:val="fr-FR"/>
        </w:rPr>
        <w:t xml:space="preserve"> </w:t>
      </w:r>
      <w:proofErr w:type="spellStart"/>
      <w:r w:rsidRPr="002563E3">
        <w:rPr>
          <w:sz w:val="26"/>
          <w:szCs w:val="26"/>
          <w:lang w:val="fr-FR"/>
        </w:rPr>
        <w:t>lại</w:t>
      </w:r>
      <w:proofErr w:type="spellEnd"/>
      <w:r w:rsidRPr="002563E3">
        <w:rPr>
          <w:sz w:val="26"/>
          <w:szCs w:val="26"/>
          <w:lang w:val="fr-FR"/>
        </w:rPr>
        <w:t xml:space="preserve"> </w:t>
      </w:r>
      <w:proofErr w:type="spellStart"/>
      <w:r w:rsidRPr="002563E3">
        <w:rPr>
          <w:sz w:val="26"/>
          <w:szCs w:val="26"/>
          <w:lang w:val="fr-FR"/>
        </w:rPr>
        <w:t>được</w:t>
      </w:r>
      <w:proofErr w:type="spellEnd"/>
      <w:r w:rsidRPr="002563E3">
        <w:rPr>
          <w:sz w:val="26"/>
          <w:szCs w:val="26"/>
          <w:lang w:val="fr-FR"/>
        </w:rPr>
        <w:t xml:space="preserve"> </w:t>
      </w:r>
      <w:proofErr w:type="spellStart"/>
      <w:r w:rsidRPr="002563E3">
        <w:rPr>
          <w:sz w:val="26"/>
          <w:szCs w:val="26"/>
          <w:lang w:val="fr-FR"/>
        </w:rPr>
        <w:t>tiến</w:t>
      </w:r>
      <w:proofErr w:type="spellEnd"/>
      <w:r w:rsidRPr="002563E3">
        <w:rPr>
          <w:sz w:val="26"/>
          <w:szCs w:val="26"/>
          <w:lang w:val="fr-FR"/>
        </w:rPr>
        <w:t xml:space="preserve"> </w:t>
      </w:r>
      <w:proofErr w:type="spellStart"/>
      <w:r w:rsidRPr="002563E3">
        <w:rPr>
          <w:sz w:val="26"/>
          <w:szCs w:val="26"/>
          <w:lang w:val="fr-FR"/>
        </w:rPr>
        <w:t>hành</w:t>
      </w:r>
      <w:proofErr w:type="spellEnd"/>
      <w:r w:rsidRPr="002563E3">
        <w:rPr>
          <w:sz w:val="26"/>
          <w:szCs w:val="26"/>
          <w:lang w:val="fr-FR"/>
        </w:rPr>
        <w:t xml:space="preserve"> </w:t>
      </w:r>
      <w:proofErr w:type="spellStart"/>
      <w:r w:rsidRPr="002563E3">
        <w:rPr>
          <w:sz w:val="26"/>
          <w:szCs w:val="26"/>
          <w:lang w:val="fr-FR"/>
        </w:rPr>
        <w:t>sau</w:t>
      </w:r>
      <w:proofErr w:type="spellEnd"/>
      <w:r w:rsidRPr="002563E3">
        <w:rPr>
          <w:sz w:val="26"/>
          <w:szCs w:val="26"/>
          <w:lang w:val="fr-FR"/>
        </w:rPr>
        <w:t xml:space="preserve"> 01 </w:t>
      </w:r>
      <w:proofErr w:type="spellStart"/>
      <w:r w:rsidRPr="002563E3">
        <w:rPr>
          <w:sz w:val="26"/>
          <w:szCs w:val="26"/>
          <w:lang w:val="fr-FR"/>
        </w:rPr>
        <w:t>ngày</w:t>
      </w:r>
      <w:proofErr w:type="spellEnd"/>
      <w:r w:rsidRPr="002563E3">
        <w:rPr>
          <w:sz w:val="26"/>
          <w:szCs w:val="26"/>
          <w:lang w:val="fr-FR"/>
        </w:rPr>
        <w:t xml:space="preserve"> </w:t>
      </w:r>
      <w:proofErr w:type="spellStart"/>
      <w:r w:rsidRPr="002563E3">
        <w:rPr>
          <w:sz w:val="26"/>
          <w:szCs w:val="26"/>
          <w:lang w:val="fr-FR"/>
        </w:rPr>
        <w:t>và</w:t>
      </w:r>
      <w:proofErr w:type="spellEnd"/>
      <w:r w:rsidRPr="002563E3">
        <w:rPr>
          <w:sz w:val="26"/>
          <w:szCs w:val="26"/>
          <w:lang w:val="fr-FR"/>
        </w:rPr>
        <w:t xml:space="preserve"> </w:t>
      </w:r>
      <w:proofErr w:type="spellStart"/>
      <w:r w:rsidRPr="002563E3">
        <w:rPr>
          <w:sz w:val="26"/>
          <w:szCs w:val="26"/>
          <w:lang w:val="fr-FR"/>
        </w:rPr>
        <w:t>trong</w:t>
      </w:r>
      <w:proofErr w:type="spellEnd"/>
      <w:r w:rsidRPr="002563E3">
        <w:rPr>
          <w:sz w:val="26"/>
          <w:szCs w:val="26"/>
          <w:lang w:val="fr-FR"/>
        </w:rPr>
        <w:t xml:space="preserve"> </w:t>
      </w:r>
      <w:proofErr w:type="spellStart"/>
      <w:r w:rsidRPr="002563E3">
        <w:rPr>
          <w:sz w:val="26"/>
          <w:szCs w:val="26"/>
          <w:lang w:val="fr-FR"/>
        </w:rPr>
        <w:t>thời</w:t>
      </w:r>
      <w:proofErr w:type="spellEnd"/>
      <w:r w:rsidRPr="002563E3">
        <w:rPr>
          <w:sz w:val="26"/>
          <w:szCs w:val="26"/>
          <w:lang w:val="fr-FR"/>
        </w:rPr>
        <w:t xml:space="preserve"> </w:t>
      </w:r>
      <w:proofErr w:type="spellStart"/>
      <w:r w:rsidRPr="002563E3">
        <w:rPr>
          <w:sz w:val="26"/>
          <w:szCs w:val="26"/>
          <w:lang w:val="fr-FR"/>
        </w:rPr>
        <w:t>hạn</w:t>
      </w:r>
      <w:proofErr w:type="spellEnd"/>
      <w:r w:rsidRPr="002563E3">
        <w:rPr>
          <w:sz w:val="26"/>
          <w:szCs w:val="26"/>
          <w:lang w:val="fr-FR"/>
        </w:rPr>
        <w:t xml:space="preserve"> 07 </w:t>
      </w:r>
      <w:proofErr w:type="spellStart"/>
      <w:r w:rsidRPr="002563E3">
        <w:rPr>
          <w:sz w:val="26"/>
          <w:szCs w:val="26"/>
          <w:lang w:val="fr-FR"/>
        </w:rPr>
        <w:t>ngày</w:t>
      </w:r>
      <w:proofErr w:type="spellEnd"/>
      <w:r w:rsidRPr="002563E3">
        <w:rPr>
          <w:sz w:val="26"/>
          <w:szCs w:val="26"/>
          <w:lang w:val="fr-FR"/>
        </w:rPr>
        <w:t xml:space="preserve"> (</w:t>
      </w:r>
      <w:proofErr w:type="spellStart"/>
      <w:r w:rsidRPr="002563E3">
        <w:rPr>
          <w:sz w:val="26"/>
          <w:szCs w:val="26"/>
          <w:lang w:val="fr-FR"/>
        </w:rPr>
        <w:t>không</w:t>
      </w:r>
      <w:proofErr w:type="spellEnd"/>
      <w:r w:rsidRPr="002563E3">
        <w:rPr>
          <w:sz w:val="26"/>
          <w:szCs w:val="26"/>
          <w:lang w:val="fr-FR"/>
        </w:rPr>
        <w:t xml:space="preserve"> </w:t>
      </w:r>
      <w:proofErr w:type="spellStart"/>
      <w:r w:rsidRPr="002563E3">
        <w:rPr>
          <w:sz w:val="26"/>
          <w:szCs w:val="26"/>
          <w:lang w:val="fr-FR"/>
        </w:rPr>
        <w:t>kể</w:t>
      </w:r>
      <w:proofErr w:type="spellEnd"/>
      <w:r w:rsidRPr="002563E3">
        <w:rPr>
          <w:sz w:val="26"/>
          <w:szCs w:val="26"/>
          <w:lang w:val="fr-FR"/>
        </w:rPr>
        <w:t xml:space="preserve"> </w:t>
      </w:r>
      <w:proofErr w:type="spellStart"/>
      <w:r w:rsidRPr="002563E3">
        <w:rPr>
          <w:sz w:val="26"/>
          <w:szCs w:val="26"/>
          <w:lang w:val="fr-FR"/>
        </w:rPr>
        <w:t>ngày</w:t>
      </w:r>
      <w:proofErr w:type="spellEnd"/>
      <w:r w:rsidRPr="002563E3">
        <w:rPr>
          <w:sz w:val="26"/>
          <w:szCs w:val="26"/>
          <w:lang w:val="fr-FR"/>
        </w:rPr>
        <w:t xml:space="preserve"> </w:t>
      </w:r>
      <w:proofErr w:type="spellStart"/>
      <w:r w:rsidRPr="002563E3">
        <w:rPr>
          <w:sz w:val="26"/>
          <w:szCs w:val="26"/>
          <w:lang w:val="fr-FR"/>
        </w:rPr>
        <w:t>nghỉ</w:t>
      </w:r>
      <w:proofErr w:type="spellEnd"/>
      <w:r w:rsidRPr="002563E3">
        <w:rPr>
          <w:sz w:val="26"/>
          <w:szCs w:val="26"/>
          <w:lang w:val="fr-FR"/>
        </w:rPr>
        <w:t xml:space="preserve"> </w:t>
      </w:r>
      <w:proofErr w:type="spellStart"/>
      <w:r w:rsidRPr="002563E3">
        <w:rPr>
          <w:sz w:val="26"/>
          <w:szCs w:val="26"/>
          <w:lang w:val="fr-FR"/>
        </w:rPr>
        <w:t>theo</w:t>
      </w:r>
      <w:proofErr w:type="spellEnd"/>
      <w:r w:rsidRPr="002563E3">
        <w:rPr>
          <w:sz w:val="26"/>
          <w:szCs w:val="26"/>
          <w:lang w:val="fr-FR"/>
        </w:rPr>
        <w:t xml:space="preserve"> </w:t>
      </w:r>
      <w:proofErr w:type="spellStart"/>
      <w:r w:rsidRPr="002563E3">
        <w:rPr>
          <w:sz w:val="26"/>
          <w:szCs w:val="26"/>
          <w:lang w:val="fr-FR"/>
        </w:rPr>
        <w:t>chế</w:t>
      </w:r>
      <w:proofErr w:type="spellEnd"/>
      <w:r w:rsidRPr="002563E3">
        <w:rPr>
          <w:sz w:val="26"/>
          <w:szCs w:val="26"/>
          <w:lang w:val="fr-FR"/>
        </w:rPr>
        <w:t xml:space="preserve"> </w:t>
      </w:r>
      <w:proofErr w:type="spellStart"/>
      <w:r w:rsidRPr="002563E3">
        <w:rPr>
          <w:sz w:val="26"/>
          <w:szCs w:val="26"/>
          <w:lang w:val="fr-FR"/>
        </w:rPr>
        <w:t>độ</w:t>
      </w:r>
      <w:proofErr w:type="spellEnd"/>
      <w:r w:rsidRPr="002563E3">
        <w:rPr>
          <w:sz w:val="26"/>
          <w:szCs w:val="26"/>
          <w:lang w:val="fr-FR"/>
        </w:rPr>
        <w:t xml:space="preserve">) </w:t>
      </w:r>
      <w:proofErr w:type="spellStart"/>
      <w:r w:rsidRPr="002563E3">
        <w:rPr>
          <w:sz w:val="26"/>
          <w:szCs w:val="26"/>
          <w:lang w:val="fr-FR"/>
        </w:rPr>
        <w:t>tính</w:t>
      </w:r>
      <w:proofErr w:type="spellEnd"/>
      <w:r w:rsidRPr="002563E3">
        <w:rPr>
          <w:sz w:val="26"/>
          <w:szCs w:val="26"/>
          <w:lang w:val="fr-FR"/>
        </w:rPr>
        <w:t xml:space="preserve"> </w:t>
      </w:r>
      <w:proofErr w:type="spellStart"/>
      <w:r w:rsidRPr="002563E3">
        <w:rPr>
          <w:sz w:val="26"/>
          <w:szCs w:val="26"/>
          <w:lang w:val="fr-FR"/>
        </w:rPr>
        <w:t>từ</w:t>
      </w:r>
      <w:proofErr w:type="spellEnd"/>
      <w:r w:rsidRPr="002563E3">
        <w:rPr>
          <w:sz w:val="26"/>
          <w:szCs w:val="26"/>
          <w:lang w:val="fr-FR"/>
        </w:rPr>
        <w:t xml:space="preserve"> </w:t>
      </w:r>
      <w:proofErr w:type="spellStart"/>
      <w:r w:rsidRPr="002563E3">
        <w:rPr>
          <w:sz w:val="26"/>
          <w:szCs w:val="26"/>
          <w:lang w:val="fr-FR"/>
        </w:rPr>
        <w:t>ngày</w:t>
      </w:r>
      <w:proofErr w:type="spellEnd"/>
      <w:r w:rsidRPr="002563E3">
        <w:rPr>
          <w:sz w:val="26"/>
          <w:szCs w:val="26"/>
          <w:lang w:val="fr-FR"/>
        </w:rPr>
        <w:t xml:space="preserve"> </w:t>
      </w:r>
      <w:proofErr w:type="spellStart"/>
      <w:r w:rsidRPr="002563E3">
        <w:rPr>
          <w:sz w:val="26"/>
          <w:szCs w:val="26"/>
          <w:lang w:val="fr-FR"/>
        </w:rPr>
        <w:t>kiểm</w:t>
      </w:r>
      <w:proofErr w:type="spellEnd"/>
      <w:r w:rsidRPr="002563E3">
        <w:rPr>
          <w:sz w:val="26"/>
          <w:szCs w:val="26"/>
          <w:lang w:val="fr-FR"/>
        </w:rPr>
        <w:t xml:space="preserve"> </w:t>
      </w:r>
      <w:proofErr w:type="spellStart"/>
      <w:r w:rsidRPr="002563E3">
        <w:rPr>
          <w:sz w:val="26"/>
          <w:szCs w:val="26"/>
          <w:lang w:val="fr-FR"/>
        </w:rPr>
        <w:t>định</w:t>
      </w:r>
      <w:proofErr w:type="spellEnd"/>
      <w:r w:rsidRPr="002563E3">
        <w:rPr>
          <w:sz w:val="26"/>
          <w:szCs w:val="26"/>
          <w:lang w:val="fr-FR"/>
        </w:rPr>
        <w:t xml:space="preserve"> </w:t>
      </w:r>
      <w:proofErr w:type="spellStart"/>
      <w:r w:rsidRPr="002563E3">
        <w:rPr>
          <w:sz w:val="26"/>
          <w:szCs w:val="26"/>
          <w:lang w:val="fr-FR"/>
        </w:rPr>
        <w:t>lần</w:t>
      </w:r>
      <w:proofErr w:type="spellEnd"/>
      <w:r w:rsidRPr="002563E3">
        <w:rPr>
          <w:sz w:val="26"/>
          <w:szCs w:val="26"/>
          <w:lang w:val="fr-FR"/>
        </w:rPr>
        <w:t xml:space="preserve"> </w:t>
      </w:r>
      <w:proofErr w:type="spellStart"/>
      <w:r w:rsidRPr="002563E3">
        <w:rPr>
          <w:sz w:val="26"/>
          <w:szCs w:val="26"/>
          <w:lang w:val="fr-FR"/>
        </w:rPr>
        <w:t>đầu</w:t>
      </w:r>
      <w:proofErr w:type="spellEnd"/>
      <w:r w:rsidRPr="002563E3">
        <w:rPr>
          <w:sz w:val="26"/>
          <w:szCs w:val="26"/>
          <w:lang w:val="fr-FR"/>
        </w:rPr>
        <w:t xml:space="preserve"> </w:t>
      </w:r>
      <w:proofErr w:type="spellStart"/>
      <w:r w:rsidRPr="002563E3">
        <w:rPr>
          <w:sz w:val="26"/>
          <w:szCs w:val="26"/>
          <w:lang w:val="fr-FR"/>
        </w:rPr>
        <w:t>thì</w:t>
      </w:r>
      <w:proofErr w:type="spellEnd"/>
      <w:r w:rsidRPr="002563E3">
        <w:rPr>
          <w:sz w:val="26"/>
          <w:szCs w:val="26"/>
          <w:lang w:val="fr-FR"/>
        </w:rPr>
        <w:t xml:space="preserve"> </w:t>
      </w:r>
      <w:proofErr w:type="spellStart"/>
      <w:r w:rsidRPr="002563E3">
        <w:rPr>
          <w:sz w:val="26"/>
          <w:szCs w:val="26"/>
          <w:lang w:val="fr-FR"/>
        </w:rPr>
        <w:t>mỗi</w:t>
      </w:r>
      <w:proofErr w:type="spellEnd"/>
      <w:r w:rsidRPr="002563E3">
        <w:rPr>
          <w:sz w:val="26"/>
          <w:szCs w:val="26"/>
          <w:lang w:val="fr-FR"/>
        </w:rPr>
        <w:t xml:space="preserve"> </w:t>
      </w:r>
      <w:proofErr w:type="spellStart"/>
      <w:r w:rsidRPr="002563E3">
        <w:rPr>
          <w:sz w:val="26"/>
          <w:szCs w:val="26"/>
          <w:lang w:val="fr-FR"/>
        </w:rPr>
        <w:t>lần</w:t>
      </w:r>
      <w:proofErr w:type="spellEnd"/>
      <w:r w:rsidRPr="002563E3">
        <w:rPr>
          <w:sz w:val="26"/>
          <w:szCs w:val="26"/>
          <w:lang w:val="fr-FR"/>
        </w:rPr>
        <w:t xml:space="preserve"> </w:t>
      </w:r>
      <w:proofErr w:type="spellStart"/>
      <w:r w:rsidRPr="002563E3">
        <w:rPr>
          <w:sz w:val="26"/>
          <w:szCs w:val="26"/>
          <w:lang w:val="fr-FR"/>
        </w:rPr>
        <w:t>kiểm</w:t>
      </w:r>
      <w:proofErr w:type="spellEnd"/>
      <w:r w:rsidRPr="002563E3">
        <w:rPr>
          <w:sz w:val="26"/>
          <w:szCs w:val="26"/>
          <w:lang w:val="fr-FR"/>
        </w:rPr>
        <w:t xml:space="preserve"> </w:t>
      </w:r>
      <w:proofErr w:type="spellStart"/>
      <w:r w:rsidRPr="002563E3">
        <w:rPr>
          <w:sz w:val="26"/>
          <w:szCs w:val="26"/>
          <w:lang w:val="fr-FR"/>
        </w:rPr>
        <w:t>định</w:t>
      </w:r>
      <w:proofErr w:type="spellEnd"/>
      <w:r w:rsidRPr="002563E3">
        <w:rPr>
          <w:sz w:val="26"/>
          <w:szCs w:val="26"/>
          <w:lang w:val="fr-FR"/>
        </w:rPr>
        <w:t xml:space="preserve"> </w:t>
      </w:r>
      <w:proofErr w:type="spellStart"/>
      <w:r w:rsidRPr="002563E3">
        <w:rPr>
          <w:sz w:val="26"/>
          <w:szCs w:val="26"/>
          <w:lang w:val="fr-FR"/>
        </w:rPr>
        <w:t>lại</w:t>
      </w:r>
      <w:proofErr w:type="spellEnd"/>
      <w:r w:rsidRPr="002563E3">
        <w:rPr>
          <w:sz w:val="26"/>
          <w:szCs w:val="26"/>
          <w:lang w:val="fr-FR"/>
        </w:rPr>
        <w:t xml:space="preserve"> </w:t>
      </w:r>
      <w:proofErr w:type="spellStart"/>
      <w:r w:rsidRPr="002563E3">
        <w:rPr>
          <w:sz w:val="26"/>
          <w:szCs w:val="26"/>
          <w:lang w:val="fr-FR"/>
        </w:rPr>
        <w:t>thu</w:t>
      </w:r>
      <w:proofErr w:type="spellEnd"/>
      <w:r w:rsidRPr="002563E3">
        <w:rPr>
          <w:sz w:val="26"/>
          <w:szCs w:val="26"/>
          <w:lang w:val="fr-FR"/>
        </w:rPr>
        <w:t xml:space="preserve"> </w:t>
      </w:r>
      <w:proofErr w:type="spellStart"/>
      <w:r w:rsidRPr="002563E3">
        <w:rPr>
          <w:sz w:val="26"/>
          <w:szCs w:val="26"/>
          <w:lang w:val="fr-FR"/>
        </w:rPr>
        <w:t>bằng</w:t>
      </w:r>
      <w:proofErr w:type="spellEnd"/>
      <w:r w:rsidRPr="002563E3">
        <w:rPr>
          <w:sz w:val="26"/>
          <w:szCs w:val="26"/>
          <w:lang w:val="fr-FR"/>
        </w:rPr>
        <w:t xml:space="preserve"> 50% </w:t>
      </w:r>
      <w:proofErr w:type="spellStart"/>
      <w:r w:rsidRPr="002563E3">
        <w:rPr>
          <w:sz w:val="26"/>
          <w:szCs w:val="26"/>
          <w:lang w:val="fr-FR"/>
        </w:rPr>
        <w:t>mức</w:t>
      </w:r>
      <w:proofErr w:type="spellEnd"/>
      <w:r w:rsidRPr="002563E3">
        <w:rPr>
          <w:sz w:val="26"/>
          <w:szCs w:val="26"/>
          <w:lang w:val="fr-FR"/>
        </w:rPr>
        <w:t xml:space="preserve"> </w:t>
      </w:r>
      <w:proofErr w:type="spellStart"/>
      <w:r w:rsidRPr="002563E3">
        <w:rPr>
          <w:sz w:val="26"/>
          <w:szCs w:val="26"/>
          <w:lang w:val="fr-FR"/>
        </w:rPr>
        <w:t>giá</w:t>
      </w:r>
      <w:proofErr w:type="spellEnd"/>
      <w:r w:rsidRPr="002563E3">
        <w:rPr>
          <w:sz w:val="26"/>
          <w:szCs w:val="26"/>
          <w:lang w:val="fr-FR"/>
        </w:rPr>
        <w:t xml:space="preserve"> </w:t>
      </w:r>
      <w:proofErr w:type="spellStart"/>
      <w:r w:rsidRPr="002563E3">
        <w:rPr>
          <w:sz w:val="26"/>
          <w:szCs w:val="26"/>
          <w:lang w:val="fr-FR"/>
        </w:rPr>
        <w:t>quy</w:t>
      </w:r>
      <w:proofErr w:type="spellEnd"/>
      <w:r w:rsidRPr="002563E3">
        <w:rPr>
          <w:sz w:val="26"/>
          <w:szCs w:val="26"/>
          <w:lang w:val="fr-FR"/>
        </w:rPr>
        <w:t xml:space="preserve"> </w:t>
      </w:r>
      <w:proofErr w:type="spellStart"/>
      <w:r w:rsidRPr="002563E3">
        <w:rPr>
          <w:sz w:val="26"/>
          <w:szCs w:val="26"/>
          <w:lang w:val="fr-FR"/>
        </w:rPr>
        <w:t>định</w:t>
      </w:r>
      <w:proofErr w:type="spellEnd"/>
      <w:r w:rsidRPr="002563E3">
        <w:rPr>
          <w:sz w:val="26"/>
          <w:szCs w:val="26"/>
          <w:lang w:val="fr-FR"/>
        </w:rPr>
        <w:t>.</w:t>
      </w:r>
    </w:p>
    <w:p w14:paraId="610E72C9" w14:textId="77777777" w:rsidR="00973F5C" w:rsidRPr="002563E3" w:rsidRDefault="00973F5C" w:rsidP="00973F5C">
      <w:pPr>
        <w:spacing w:before="120" w:after="120"/>
        <w:ind w:firstLine="567"/>
        <w:jc w:val="both"/>
        <w:rPr>
          <w:sz w:val="26"/>
          <w:szCs w:val="26"/>
        </w:rPr>
      </w:pPr>
      <w:proofErr w:type="spellStart"/>
      <w:r w:rsidRPr="002563E3">
        <w:rPr>
          <w:sz w:val="26"/>
          <w:szCs w:val="26"/>
          <w:lang w:val="fr-FR"/>
        </w:rPr>
        <w:t>Nếu</w:t>
      </w:r>
      <w:proofErr w:type="spellEnd"/>
      <w:r w:rsidRPr="002563E3">
        <w:rPr>
          <w:sz w:val="26"/>
          <w:szCs w:val="26"/>
          <w:lang w:val="fr-FR"/>
        </w:rPr>
        <w:t xml:space="preserve"> </w:t>
      </w:r>
      <w:proofErr w:type="spellStart"/>
      <w:r w:rsidRPr="002563E3">
        <w:rPr>
          <w:sz w:val="26"/>
          <w:szCs w:val="26"/>
          <w:lang w:val="fr-FR"/>
        </w:rPr>
        <w:t>việc</w:t>
      </w:r>
      <w:proofErr w:type="spellEnd"/>
      <w:r w:rsidRPr="002563E3">
        <w:rPr>
          <w:sz w:val="26"/>
          <w:szCs w:val="26"/>
          <w:lang w:val="fr-FR"/>
        </w:rPr>
        <w:t xml:space="preserve"> </w:t>
      </w:r>
      <w:proofErr w:type="spellStart"/>
      <w:r w:rsidRPr="002563E3">
        <w:rPr>
          <w:sz w:val="26"/>
          <w:szCs w:val="26"/>
          <w:lang w:val="fr-FR"/>
        </w:rPr>
        <w:t>kiểm</w:t>
      </w:r>
      <w:proofErr w:type="spellEnd"/>
      <w:r w:rsidRPr="002563E3">
        <w:rPr>
          <w:sz w:val="26"/>
          <w:szCs w:val="26"/>
          <w:lang w:val="fr-FR"/>
        </w:rPr>
        <w:t xml:space="preserve"> </w:t>
      </w:r>
      <w:proofErr w:type="spellStart"/>
      <w:r w:rsidRPr="002563E3">
        <w:rPr>
          <w:sz w:val="26"/>
          <w:szCs w:val="26"/>
          <w:lang w:val="fr-FR"/>
        </w:rPr>
        <w:t>định</w:t>
      </w:r>
      <w:proofErr w:type="spellEnd"/>
      <w:r w:rsidRPr="002563E3">
        <w:rPr>
          <w:sz w:val="26"/>
          <w:szCs w:val="26"/>
          <w:lang w:val="fr-FR"/>
        </w:rPr>
        <w:t xml:space="preserve"> </w:t>
      </w:r>
      <w:proofErr w:type="spellStart"/>
      <w:r w:rsidRPr="002563E3">
        <w:rPr>
          <w:sz w:val="26"/>
          <w:szCs w:val="26"/>
          <w:lang w:val="fr-FR"/>
        </w:rPr>
        <w:t>lại</w:t>
      </w:r>
      <w:proofErr w:type="spellEnd"/>
      <w:r w:rsidRPr="002563E3">
        <w:rPr>
          <w:sz w:val="26"/>
          <w:szCs w:val="26"/>
          <w:lang w:val="fr-FR"/>
        </w:rPr>
        <w:t xml:space="preserve"> </w:t>
      </w:r>
      <w:proofErr w:type="spellStart"/>
      <w:r w:rsidRPr="002563E3">
        <w:rPr>
          <w:sz w:val="26"/>
          <w:szCs w:val="26"/>
          <w:lang w:val="fr-FR"/>
        </w:rPr>
        <w:t>được</w:t>
      </w:r>
      <w:proofErr w:type="spellEnd"/>
      <w:r w:rsidRPr="002563E3">
        <w:rPr>
          <w:sz w:val="26"/>
          <w:szCs w:val="26"/>
          <w:lang w:val="fr-FR"/>
        </w:rPr>
        <w:t xml:space="preserve"> </w:t>
      </w:r>
      <w:proofErr w:type="spellStart"/>
      <w:r w:rsidRPr="002563E3">
        <w:rPr>
          <w:sz w:val="26"/>
          <w:szCs w:val="26"/>
          <w:lang w:val="fr-FR"/>
        </w:rPr>
        <w:t>tiến</w:t>
      </w:r>
      <w:proofErr w:type="spellEnd"/>
      <w:r w:rsidRPr="002563E3">
        <w:rPr>
          <w:sz w:val="26"/>
          <w:szCs w:val="26"/>
          <w:lang w:val="fr-FR"/>
        </w:rPr>
        <w:t xml:space="preserve"> </w:t>
      </w:r>
      <w:proofErr w:type="spellStart"/>
      <w:r w:rsidRPr="002563E3">
        <w:rPr>
          <w:sz w:val="26"/>
          <w:szCs w:val="26"/>
          <w:lang w:val="fr-FR"/>
        </w:rPr>
        <w:t>hành</w:t>
      </w:r>
      <w:proofErr w:type="spellEnd"/>
      <w:r w:rsidRPr="002563E3">
        <w:rPr>
          <w:sz w:val="26"/>
          <w:szCs w:val="26"/>
          <w:lang w:val="fr-FR"/>
        </w:rPr>
        <w:t xml:space="preserve"> </w:t>
      </w:r>
      <w:proofErr w:type="spellStart"/>
      <w:r w:rsidRPr="002563E3">
        <w:rPr>
          <w:sz w:val="26"/>
          <w:szCs w:val="26"/>
          <w:lang w:val="fr-FR"/>
        </w:rPr>
        <w:t>sau</w:t>
      </w:r>
      <w:proofErr w:type="spellEnd"/>
      <w:r w:rsidRPr="002563E3">
        <w:rPr>
          <w:sz w:val="26"/>
          <w:szCs w:val="26"/>
          <w:lang w:val="fr-FR"/>
        </w:rPr>
        <w:t xml:space="preserve"> 7 </w:t>
      </w:r>
      <w:proofErr w:type="spellStart"/>
      <w:r w:rsidRPr="002563E3">
        <w:rPr>
          <w:sz w:val="26"/>
          <w:szCs w:val="26"/>
          <w:lang w:val="fr-FR"/>
        </w:rPr>
        <w:t>ngày</w:t>
      </w:r>
      <w:proofErr w:type="spellEnd"/>
      <w:r w:rsidRPr="002563E3">
        <w:rPr>
          <w:sz w:val="26"/>
          <w:szCs w:val="26"/>
          <w:lang w:val="fr-FR"/>
        </w:rPr>
        <w:t xml:space="preserve"> (</w:t>
      </w:r>
      <w:proofErr w:type="spellStart"/>
      <w:r w:rsidRPr="002563E3">
        <w:rPr>
          <w:sz w:val="26"/>
          <w:szCs w:val="26"/>
          <w:lang w:val="fr-FR"/>
        </w:rPr>
        <w:t>không</w:t>
      </w:r>
      <w:proofErr w:type="spellEnd"/>
      <w:r w:rsidRPr="002563E3">
        <w:rPr>
          <w:sz w:val="26"/>
          <w:szCs w:val="26"/>
          <w:lang w:val="fr-FR"/>
        </w:rPr>
        <w:t xml:space="preserve"> </w:t>
      </w:r>
      <w:proofErr w:type="spellStart"/>
      <w:r w:rsidRPr="002563E3">
        <w:rPr>
          <w:sz w:val="26"/>
          <w:szCs w:val="26"/>
          <w:lang w:val="fr-FR"/>
        </w:rPr>
        <w:t>kể</w:t>
      </w:r>
      <w:proofErr w:type="spellEnd"/>
      <w:r w:rsidRPr="002563E3">
        <w:rPr>
          <w:sz w:val="26"/>
          <w:szCs w:val="26"/>
          <w:lang w:val="fr-FR"/>
        </w:rPr>
        <w:t xml:space="preserve"> </w:t>
      </w:r>
      <w:proofErr w:type="spellStart"/>
      <w:r w:rsidRPr="002563E3">
        <w:rPr>
          <w:sz w:val="26"/>
          <w:szCs w:val="26"/>
          <w:lang w:val="fr-FR"/>
        </w:rPr>
        <w:t>ngày</w:t>
      </w:r>
      <w:proofErr w:type="spellEnd"/>
      <w:r w:rsidRPr="002563E3">
        <w:rPr>
          <w:sz w:val="26"/>
          <w:szCs w:val="26"/>
          <w:lang w:val="fr-FR"/>
        </w:rPr>
        <w:t xml:space="preserve"> </w:t>
      </w:r>
      <w:proofErr w:type="spellStart"/>
      <w:r w:rsidRPr="002563E3">
        <w:rPr>
          <w:sz w:val="26"/>
          <w:szCs w:val="26"/>
          <w:lang w:val="fr-FR"/>
        </w:rPr>
        <w:t>nghỉ</w:t>
      </w:r>
      <w:proofErr w:type="spellEnd"/>
      <w:r w:rsidRPr="002563E3">
        <w:rPr>
          <w:sz w:val="26"/>
          <w:szCs w:val="26"/>
          <w:lang w:val="fr-FR"/>
        </w:rPr>
        <w:t xml:space="preserve"> </w:t>
      </w:r>
      <w:proofErr w:type="spellStart"/>
      <w:r w:rsidRPr="002563E3">
        <w:rPr>
          <w:sz w:val="26"/>
          <w:szCs w:val="26"/>
          <w:lang w:val="fr-FR"/>
        </w:rPr>
        <w:t>theo</w:t>
      </w:r>
      <w:proofErr w:type="spellEnd"/>
      <w:r w:rsidRPr="002563E3">
        <w:rPr>
          <w:sz w:val="26"/>
          <w:szCs w:val="26"/>
          <w:lang w:val="fr-FR"/>
        </w:rPr>
        <w:t xml:space="preserve"> </w:t>
      </w:r>
      <w:proofErr w:type="spellStart"/>
      <w:r w:rsidRPr="002563E3">
        <w:rPr>
          <w:sz w:val="26"/>
          <w:szCs w:val="26"/>
          <w:lang w:val="fr-FR"/>
        </w:rPr>
        <w:t>chế</w:t>
      </w:r>
      <w:proofErr w:type="spellEnd"/>
      <w:r w:rsidRPr="002563E3">
        <w:rPr>
          <w:sz w:val="26"/>
          <w:szCs w:val="26"/>
          <w:lang w:val="fr-FR"/>
        </w:rPr>
        <w:t xml:space="preserve"> </w:t>
      </w:r>
      <w:proofErr w:type="spellStart"/>
      <w:r w:rsidRPr="002563E3">
        <w:rPr>
          <w:sz w:val="26"/>
          <w:szCs w:val="26"/>
          <w:lang w:val="fr-FR"/>
        </w:rPr>
        <w:t>độ</w:t>
      </w:r>
      <w:proofErr w:type="spellEnd"/>
      <w:r w:rsidRPr="002563E3">
        <w:rPr>
          <w:sz w:val="26"/>
          <w:szCs w:val="26"/>
          <w:lang w:val="fr-FR"/>
        </w:rPr>
        <w:t xml:space="preserve">) </w:t>
      </w:r>
      <w:proofErr w:type="spellStart"/>
      <w:r w:rsidRPr="002563E3">
        <w:rPr>
          <w:sz w:val="26"/>
          <w:szCs w:val="26"/>
          <w:lang w:val="fr-FR"/>
        </w:rPr>
        <w:t>tính</w:t>
      </w:r>
      <w:proofErr w:type="spellEnd"/>
      <w:r w:rsidRPr="002563E3">
        <w:rPr>
          <w:sz w:val="26"/>
          <w:szCs w:val="26"/>
          <w:lang w:val="fr-FR"/>
        </w:rPr>
        <w:t xml:space="preserve"> </w:t>
      </w:r>
      <w:proofErr w:type="spellStart"/>
      <w:r w:rsidRPr="002563E3">
        <w:rPr>
          <w:sz w:val="26"/>
          <w:szCs w:val="26"/>
          <w:lang w:val="fr-FR"/>
        </w:rPr>
        <w:t>từ</w:t>
      </w:r>
      <w:proofErr w:type="spellEnd"/>
      <w:r w:rsidRPr="002563E3">
        <w:rPr>
          <w:sz w:val="26"/>
          <w:szCs w:val="26"/>
          <w:lang w:val="fr-FR"/>
        </w:rPr>
        <w:t xml:space="preserve"> </w:t>
      </w:r>
      <w:proofErr w:type="spellStart"/>
      <w:r w:rsidRPr="002563E3">
        <w:rPr>
          <w:sz w:val="26"/>
          <w:szCs w:val="26"/>
          <w:lang w:val="fr-FR"/>
        </w:rPr>
        <w:t>ngày</w:t>
      </w:r>
      <w:proofErr w:type="spellEnd"/>
      <w:r w:rsidRPr="002563E3">
        <w:rPr>
          <w:sz w:val="26"/>
          <w:szCs w:val="26"/>
          <w:lang w:val="fr-FR"/>
        </w:rPr>
        <w:t xml:space="preserve"> </w:t>
      </w:r>
      <w:proofErr w:type="spellStart"/>
      <w:r w:rsidRPr="002563E3">
        <w:rPr>
          <w:sz w:val="26"/>
          <w:szCs w:val="26"/>
          <w:lang w:val="fr-FR"/>
        </w:rPr>
        <w:t>kiểm</w:t>
      </w:r>
      <w:proofErr w:type="spellEnd"/>
      <w:r w:rsidRPr="002563E3">
        <w:rPr>
          <w:sz w:val="26"/>
          <w:szCs w:val="26"/>
          <w:lang w:val="fr-FR"/>
        </w:rPr>
        <w:t xml:space="preserve"> </w:t>
      </w:r>
      <w:proofErr w:type="spellStart"/>
      <w:r w:rsidRPr="002563E3">
        <w:rPr>
          <w:sz w:val="26"/>
          <w:szCs w:val="26"/>
          <w:lang w:val="fr-FR"/>
        </w:rPr>
        <w:t>định</w:t>
      </w:r>
      <w:proofErr w:type="spellEnd"/>
      <w:r w:rsidRPr="002563E3">
        <w:rPr>
          <w:sz w:val="26"/>
          <w:szCs w:val="26"/>
          <w:lang w:val="fr-FR"/>
        </w:rPr>
        <w:t xml:space="preserve"> </w:t>
      </w:r>
      <w:proofErr w:type="spellStart"/>
      <w:r w:rsidRPr="002563E3">
        <w:rPr>
          <w:sz w:val="26"/>
          <w:szCs w:val="26"/>
          <w:lang w:val="fr-FR"/>
        </w:rPr>
        <w:t>lần</w:t>
      </w:r>
      <w:proofErr w:type="spellEnd"/>
      <w:r w:rsidRPr="002563E3">
        <w:rPr>
          <w:sz w:val="26"/>
          <w:szCs w:val="26"/>
          <w:lang w:val="fr-FR"/>
        </w:rPr>
        <w:t xml:space="preserve"> </w:t>
      </w:r>
      <w:proofErr w:type="spellStart"/>
      <w:r w:rsidRPr="002563E3">
        <w:rPr>
          <w:sz w:val="26"/>
          <w:szCs w:val="26"/>
          <w:lang w:val="fr-FR"/>
        </w:rPr>
        <w:t>đầu</w:t>
      </w:r>
      <w:proofErr w:type="spellEnd"/>
      <w:r w:rsidRPr="002563E3">
        <w:rPr>
          <w:sz w:val="26"/>
          <w:szCs w:val="26"/>
          <w:lang w:val="fr-FR"/>
        </w:rPr>
        <w:t xml:space="preserve"> </w:t>
      </w:r>
      <w:proofErr w:type="spellStart"/>
      <w:r w:rsidRPr="002563E3">
        <w:rPr>
          <w:sz w:val="26"/>
          <w:szCs w:val="26"/>
          <w:lang w:val="fr-FR"/>
        </w:rPr>
        <w:t>thì</w:t>
      </w:r>
      <w:proofErr w:type="spellEnd"/>
      <w:r w:rsidRPr="002563E3">
        <w:rPr>
          <w:sz w:val="26"/>
          <w:szCs w:val="26"/>
          <w:lang w:val="fr-FR"/>
        </w:rPr>
        <w:t xml:space="preserve"> </w:t>
      </w:r>
      <w:proofErr w:type="spellStart"/>
      <w:r w:rsidRPr="002563E3">
        <w:rPr>
          <w:sz w:val="26"/>
          <w:szCs w:val="26"/>
          <w:lang w:val="fr-FR"/>
        </w:rPr>
        <w:t>giá</w:t>
      </w:r>
      <w:proofErr w:type="spellEnd"/>
      <w:r w:rsidRPr="002563E3">
        <w:rPr>
          <w:sz w:val="26"/>
          <w:szCs w:val="26"/>
          <w:lang w:val="fr-FR"/>
        </w:rPr>
        <w:t xml:space="preserve"> </w:t>
      </w:r>
      <w:proofErr w:type="spellStart"/>
      <w:r w:rsidRPr="002563E3">
        <w:rPr>
          <w:sz w:val="26"/>
          <w:szCs w:val="26"/>
          <w:lang w:val="fr-FR"/>
        </w:rPr>
        <w:t>kiểm</w:t>
      </w:r>
      <w:proofErr w:type="spellEnd"/>
      <w:r w:rsidRPr="002563E3">
        <w:rPr>
          <w:sz w:val="26"/>
          <w:szCs w:val="26"/>
          <w:lang w:val="fr-FR"/>
        </w:rPr>
        <w:t xml:space="preserve"> </w:t>
      </w:r>
      <w:proofErr w:type="spellStart"/>
      <w:r w:rsidRPr="002563E3">
        <w:rPr>
          <w:sz w:val="26"/>
          <w:szCs w:val="26"/>
          <w:lang w:val="fr-FR"/>
        </w:rPr>
        <w:t>định</w:t>
      </w:r>
      <w:proofErr w:type="spellEnd"/>
      <w:r w:rsidRPr="002563E3">
        <w:rPr>
          <w:sz w:val="26"/>
          <w:szCs w:val="26"/>
          <w:lang w:val="fr-FR"/>
        </w:rPr>
        <w:t xml:space="preserve"> </w:t>
      </w:r>
      <w:proofErr w:type="spellStart"/>
      <w:r w:rsidRPr="002563E3">
        <w:rPr>
          <w:sz w:val="26"/>
          <w:szCs w:val="26"/>
          <w:lang w:val="fr-FR"/>
        </w:rPr>
        <w:t>được</w:t>
      </w:r>
      <w:proofErr w:type="spellEnd"/>
      <w:r w:rsidRPr="002563E3">
        <w:rPr>
          <w:sz w:val="26"/>
          <w:szCs w:val="26"/>
          <w:lang w:val="fr-FR"/>
        </w:rPr>
        <w:t xml:space="preserve"> </w:t>
      </w:r>
      <w:proofErr w:type="spellStart"/>
      <w:r w:rsidRPr="002563E3">
        <w:rPr>
          <w:sz w:val="26"/>
          <w:szCs w:val="26"/>
          <w:lang w:val="fr-FR"/>
        </w:rPr>
        <w:t>tính</w:t>
      </w:r>
      <w:proofErr w:type="spellEnd"/>
      <w:r w:rsidRPr="002563E3">
        <w:rPr>
          <w:sz w:val="26"/>
          <w:szCs w:val="26"/>
          <w:lang w:val="fr-FR"/>
        </w:rPr>
        <w:t xml:space="preserve"> </w:t>
      </w:r>
      <w:proofErr w:type="spellStart"/>
      <w:r w:rsidRPr="002563E3">
        <w:rPr>
          <w:sz w:val="26"/>
          <w:szCs w:val="26"/>
          <w:lang w:val="fr-FR"/>
        </w:rPr>
        <w:t>như</w:t>
      </w:r>
      <w:proofErr w:type="spellEnd"/>
      <w:r w:rsidRPr="002563E3">
        <w:rPr>
          <w:sz w:val="26"/>
          <w:szCs w:val="26"/>
          <w:lang w:val="fr-FR"/>
        </w:rPr>
        <w:t xml:space="preserve"> </w:t>
      </w:r>
      <w:proofErr w:type="spellStart"/>
      <w:r w:rsidRPr="002563E3">
        <w:rPr>
          <w:sz w:val="26"/>
          <w:szCs w:val="26"/>
          <w:lang w:val="fr-FR"/>
        </w:rPr>
        <w:t>kiểm</w:t>
      </w:r>
      <w:proofErr w:type="spellEnd"/>
      <w:r w:rsidRPr="002563E3">
        <w:rPr>
          <w:sz w:val="26"/>
          <w:szCs w:val="26"/>
          <w:lang w:val="fr-FR"/>
        </w:rPr>
        <w:t xml:space="preserve"> </w:t>
      </w:r>
      <w:proofErr w:type="spellStart"/>
      <w:r w:rsidRPr="002563E3">
        <w:rPr>
          <w:sz w:val="26"/>
          <w:szCs w:val="26"/>
          <w:lang w:val="fr-FR"/>
        </w:rPr>
        <w:t>định</w:t>
      </w:r>
      <w:proofErr w:type="spellEnd"/>
      <w:r w:rsidRPr="002563E3">
        <w:rPr>
          <w:sz w:val="26"/>
          <w:szCs w:val="26"/>
          <w:lang w:val="fr-FR"/>
        </w:rPr>
        <w:t xml:space="preserve"> </w:t>
      </w:r>
      <w:proofErr w:type="spellStart"/>
      <w:r w:rsidRPr="002563E3">
        <w:rPr>
          <w:sz w:val="26"/>
          <w:szCs w:val="26"/>
          <w:lang w:val="fr-FR"/>
        </w:rPr>
        <w:t>lần</w:t>
      </w:r>
      <w:proofErr w:type="spellEnd"/>
      <w:r w:rsidRPr="002563E3">
        <w:rPr>
          <w:sz w:val="26"/>
          <w:szCs w:val="26"/>
          <w:lang w:val="fr-FR"/>
        </w:rPr>
        <w:t xml:space="preserve"> </w:t>
      </w:r>
      <w:proofErr w:type="spellStart"/>
      <w:r w:rsidRPr="002563E3">
        <w:rPr>
          <w:sz w:val="26"/>
          <w:szCs w:val="26"/>
          <w:lang w:val="fr-FR"/>
        </w:rPr>
        <w:t>đầu</w:t>
      </w:r>
      <w:proofErr w:type="spellEnd"/>
      <w:r w:rsidRPr="002563E3">
        <w:rPr>
          <w:sz w:val="26"/>
          <w:szCs w:val="26"/>
          <w:lang w:val="fr-FR"/>
        </w:rPr>
        <w:t>.</w:t>
      </w:r>
    </w:p>
    <w:p w14:paraId="0256791E" w14:textId="77777777" w:rsidR="00973F5C" w:rsidRPr="002563E3" w:rsidRDefault="00973F5C" w:rsidP="00973F5C">
      <w:pPr>
        <w:spacing w:before="120" w:after="120"/>
        <w:ind w:firstLine="567"/>
        <w:jc w:val="both"/>
        <w:rPr>
          <w:sz w:val="26"/>
          <w:szCs w:val="26"/>
        </w:rPr>
      </w:pPr>
      <w:r w:rsidRPr="002563E3">
        <w:rPr>
          <w:sz w:val="26"/>
          <w:szCs w:val="26"/>
          <w:lang w:val="nl-NL"/>
        </w:rPr>
        <w:t>Trường hợp có thiết bị, xe máy chuyên dùng khác chưa được quy định trong biểu giá này thì căn cứ vào quy định của Nhà nước để các bên liên quan thống nhất mức giá kiểm định cụ thể theo nguyên tắc đảm bảo hài hoà lợi ích của các bên.</w:t>
      </w:r>
    </w:p>
    <w:p w14:paraId="4A711D2F" w14:textId="77777777" w:rsidR="00973F5C" w:rsidRPr="002563E3" w:rsidRDefault="00973F5C" w:rsidP="00973F5C">
      <w:pPr>
        <w:widowControl w:val="0"/>
        <w:spacing w:before="120"/>
        <w:ind w:firstLine="709"/>
        <w:jc w:val="both"/>
        <w:rPr>
          <w:bCs/>
          <w:color w:val="000000"/>
          <w:sz w:val="26"/>
          <w:szCs w:val="26"/>
        </w:rPr>
      </w:pPr>
      <w:r w:rsidRPr="002563E3">
        <w:rPr>
          <w:sz w:val="26"/>
          <w:szCs w:val="26"/>
          <w:lang w:val="nl-NL"/>
        </w:rPr>
        <w:t>Kiểm định mang tính giám định kỹ thuật, đánh giá chất lượng theo yêu cầu của tổ chức, cá nhân được thu với mức giá thoả thuận nhưng không vượt quá 3 lần mức giá quy định.</w:t>
      </w:r>
    </w:p>
    <w:p w14:paraId="70797123" w14:textId="77777777" w:rsidR="00973F5C" w:rsidRPr="002563E3" w:rsidRDefault="00973F5C" w:rsidP="00973F5C">
      <w:pPr>
        <w:widowControl w:val="0"/>
        <w:spacing w:before="120"/>
        <w:ind w:firstLine="709"/>
        <w:jc w:val="both"/>
        <w:rPr>
          <w:color w:val="000000"/>
          <w:sz w:val="26"/>
          <w:szCs w:val="26"/>
        </w:rPr>
      </w:pPr>
      <w:r w:rsidRPr="002563E3">
        <w:rPr>
          <w:b/>
          <w:bCs/>
          <w:color w:val="000000"/>
          <w:sz w:val="26"/>
          <w:szCs w:val="26"/>
        </w:rPr>
        <w:t>3.7</w:t>
      </w:r>
      <w:r w:rsidRPr="002563E3">
        <w:rPr>
          <w:b/>
          <w:color w:val="000000"/>
          <w:sz w:val="26"/>
          <w:szCs w:val="26"/>
        </w:rPr>
        <w:t xml:space="preserve"> Lệ phí Giấy chứng nhận và Tem kiểm tra:</w:t>
      </w:r>
      <w:r w:rsidRPr="002563E3">
        <w:rPr>
          <w:color w:val="000000"/>
          <w:sz w:val="26"/>
          <w:szCs w:val="26"/>
        </w:rPr>
        <w:t xml:space="preserve"> </w:t>
      </w:r>
    </w:p>
    <w:p w14:paraId="7DF62D1E" w14:textId="77777777" w:rsidR="00973F5C" w:rsidRPr="002563E3" w:rsidRDefault="00973F5C" w:rsidP="00973F5C">
      <w:pPr>
        <w:widowControl w:val="0"/>
        <w:spacing w:before="120"/>
        <w:ind w:firstLine="709"/>
        <w:jc w:val="both"/>
        <w:rPr>
          <w:color w:val="000000"/>
          <w:sz w:val="26"/>
          <w:szCs w:val="26"/>
        </w:rPr>
      </w:pPr>
      <w:r w:rsidRPr="002563E3">
        <w:rPr>
          <w:color w:val="000000"/>
          <w:sz w:val="26"/>
          <w:szCs w:val="26"/>
        </w:rPr>
        <w:t>- Mức thu: 50.000 đồng/lần</w:t>
      </w:r>
    </w:p>
    <w:p w14:paraId="682DDD32" w14:textId="77777777" w:rsidR="00973F5C" w:rsidRPr="002563E3" w:rsidRDefault="00973F5C" w:rsidP="00973F5C">
      <w:pPr>
        <w:widowControl w:val="0"/>
        <w:spacing w:before="120"/>
        <w:ind w:firstLine="709"/>
        <w:jc w:val="both"/>
        <w:rPr>
          <w:color w:val="000000"/>
          <w:sz w:val="26"/>
          <w:szCs w:val="26"/>
        </w:rPr>
      </w:pPr>
      <w:r w:rsidRPr="002563E3">
        <w:rPr>
          <w:b/>
          <w:bCs/>
          <w:color w:val="000000"/>
          <w:sz w:val="26"/>
          <w:szCs w:val="26"/>
        </w:rPr>
        <w:t>3.8</w:t>
      </w:r>
      <w:r w:rsidRPr="002563E3">
        <w:rPr>
          <w:b/>
          <w:color w:val="000000"/>
          <w:sz w:val="26"/>
          <w:szCs w:val="26"/>
        </w:rPr>
        <w:t xml:space="preserve"> Tên mẫu đơn, mẫu tờ khai:</w:t>
      </w:r>
    </w:p>
    <w:p w14:paraId="428BA666" w14:textId="77777777" w:rsidR="00973F5C" w:rsidRPr="002563E3" w:rsidRDefault="00973F5C" w:rsidP="00973F5C">
      <w:pPr>
        <w:widowControl w:val="0"/>
        <w:spacing w:before="120"/>
        <w:ind w:firstLine="709"/>
        <w:jc w:val="both"/>
        <w:rPr>
          <w:sz w:val="26"/>
          <w:szCs w:val="26"/>
        </w:rPr>
      </w:pPr>
      <w:r w:rsidRPr="002563E3">
        <w:rPr>
          <w:sz w:val="26"/>
          <w:szCs w:val="26"/>
        </w:rPr>
        <w:t>Giấy đề nghị kiểm tra ATKT &amp; BVMT xe máy chuyên dùng trong khai thác, sử dụng khi yêu cầu kiểm tra ngoài Trung tâm Đăng kiểm phương tiện cơ giới thủy, bộ (theo mẫu quy định tại Phụ lục XIX ban hành kèm theo Thông tư số 89/2015/TT-BGTVT ngày 31/12/2015 của Bộ GTVT).</w:t>
      </w:r>
    </w:p>
    <w:bookmarkStart w:id="0" w:name="_MON_1697868521"/>
    <w:bookmarkEnd w:id="0"/>
    <w:p w14:paraId="027B6BBA" w14:textId="77777777" w:rsidR="00973F5C" w:rsidRPr="002563E3" w:rsidRDefault="00973F5C" w:rsidP="00973F5C">
      <w:pPr>
        <w:widowControl w:val="0"/>
        <w:spacing w:before="120"/>
        <w:jc w:val="both"/>
        <w:rPr>
          <w:sz w:val="26"/>
          <w:szCs w:val="26"/>
        </w:rPr>
      </w:pPr>
      <w:r w:rsidRPr="002563E3">
        <w:rPr>
          <w:sz w:val="26"/>
          <w:szCs w:val="26"/>
        </w:rPr>
        <w:object w:dxaOrig="1532" w:dyaOrig="961" w14:anchorId="231F72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7.25pt" o:ole="">
            <v:imagedata r:id="rId5" o:title=""/>
          </v:shape>
          <o:OLEObject Type="Embed" ProgID="Word.Document.8" ShapeID="_x0000_i1025" DrawAspect="Icon" ObjectID="_1761568650" r:id="rId6">
            <o:FieldCodes>\s</o:FieldCodes>
          </o:OLEObject>
        </w:object>
      </w:r>
    </w:p>
    <w:p w14:paraId="53E07BC9" w14:textId="77777777" w:rsidR="00973F5C" w:rsidRPr="002563E3" w:rsidRDefault="00973F5C" w:rsidP="00973F5C">
      <w:pPr>
        <w:widowControl w:val="0"/>
        <w:spacing w:before="120"/>
        <w:ind w:firstLine="709"/>
        <w:jc w:val="both"/>
        <w:rPr>
          <w:b/>
          <w:color w:val="000000"/>
          <w:sz w:val="26"/>
          <w:szCs w:val="26"/>
        </w:rPr>
      </w:pPr>
      <w:r w:rsidRPr="002563E3">
        <w:rPr>
          <w:b/>
          <w:bCs/>
          <w:color w:val="000000"/>
          <w:sz w:val="26"/>
          <w:szCs w:val="26"/>
        </w:rPr>
        <w:t>3.9</w:t>
      </w:r>
      <w:r w:rsidRPr="002563E3">
        <w:rPr>
          <w:b/>
          <w:color w:val="000000"/>
          <w:sz w:val="26"/>
          <w:szCs w:val="26"/>
        </w:rPr>
        <w:t xml:space="preserve"> Yêu cầu, điều kiện thực hiện thủ tục: </w:t>
      </w:r>
    </w:p>
    <w:p w14:paraId="65F9B738" w14:textId="77777777" w:rsidR="00973F5C" w:rsidRPr="002563E3" w:rsidRDefault="00973F5C" w:rsidP="00973F5C">
      <w:pPr>
        <w:spacing w:before="120"/>
        <w:ind w:firstLine="709"/>
        <w:jc w:val="both"/>
        <w:rPr>
          <w:sz w:val="26"/>
          <w:szCs w:val="26"/>
        </w:rPr>
      </w:pPr>
      <w:r>
        <w:rPr>
          <w:sz w:val="26"/>
          <w:szCs w:val="26"/>
        </w:rPr>
        <w:t xml:space="preserve">- </w:t>
      </w:r>
      <w:r w:rsidRPr="002563E3">
        <w:rPr>
          <w:sz w:val="26"/>
          <w:szCs w:val="26"/>
        </w:rPr>
        <w:t>Khi kiểm tra phát hiện động cơ, khung của xe máy chuyên dùng không có số hoặc số bị mờ, Sở Giao thông vận tải ủy quyền Trung tâm đóng mới, đóng lại số động cơ, số khung và ghi vào Phiếu kiểm tra theo mẫu quy định tại Phụ lục 6 của Thông tư 20/2010/TT-BGTVT</w:t>
      </w:r>
    </w:p>
    <w:p w14:paraId="37F6D116" w14:textId="77777777" w:rsidR="00973F5C" w:rsidRPr="002563E3" w:rsidRDefault="00973F5C" w:rsidP="00973F5C">
      <w:pPr>
        <w:spacing w:before="120"/>
        <w:ind w:firstLine="709"/>
        <w:jc w:val="both"/>
        <w:rPr>
          <w:bCs/>
          <w:sz w:val="26"/>
          <w:szCs w:val="26"/>
        </w:rPr>
      </w:pPr>
      <w:r>
        <w:rPr>
          <w:sz w:val="26"/>
          <w:szCs w:val="26"/>
        </w:rPr>
        <w:lastRenderedPageBreak/>
        <w:t xml:space="preserve">- </w:t>
      </w:r>
      <w:r w:rsidRPr="002563E3">
        <w:rPr>
          <w:sz w:val="26"/>
          <w:szCs w:val="26"/>
        </w:rPr>
        <w:t>Thủ tục hành chính này không áp dụng đối với:</w:t>
      </w:r>
      <w:r>
        <w:rPr>
          <w:sz w:val="26"/>
          <w:szCs w:val="26"/>
        </w:rPr>
        <w:t xml:space="preserve"> </w:t>
      </w:r>
      <w:r w:rsidRPr="002563E3">
        <w:rPr>
          <w:sz w:val="26"/>
          <w:szCs w:val="26"/>
        </w:rPr>
        <w:t>Xe mô tô, xe gắn máy, máy kéo và các loại xe tương tự;</w:t>
      </w:r>
      <w:r>
        <w:rPr>
          <w:sz w:val="26"/>
          <w:szCs w:val="26"/>
        </w:rPr>
        <w:t xml:space="preserve"> </w:t>
      </w:r>
      <w:r w:rsidRPr="002563E3">
        <w:rPr>
          <w:sz w:val="26"/>
          <w:szCs w:val="26"/>
        </w:rPr>
        <w:t>Xe cơ giới của quân đội, công an sử dụng vào mục đích quốc phòng, an ninh.</w:t>
      </w:r>
    </w:p>
    <w:p w14:paraId="12C0087F" w14:textId="77777777" w:rsidR="00973F5C" w:rsidRPr="002563E3" w:rsidRDefault="00973F5C" w:rsidP="00973F5C">
      <w:pPr>
        <w:spacing w:before="120"/>
        <w:ind w:firstLine="709"/>
        <w:jc w:val="both"/>
        <w:rPr>
          <w:b/>
          <w:sz w:val="26"/>
          <w:szCs w:val="26"/>
        </w:rPr>
      </w:pPr>
      <w:r w:rsidRPr="002563E3">
        <w:rPr>
          <w:b/>
          <w:bCs/>
          <w:sz w:val="26"/>
          <w:szCs w:val="26"/>
        </w:rPr>
        <w:t>3.10</w:t>
      </w:r>
      <w:r w:rsidRPr="002563E3">
        <w:rPr>
          <w:b/>
          <w:sz w:val="26"/>
          <w:szCs w:val="26"/>
        </w:rPr>
        <w:t xml:space="preserve"> Căn cứ pháp lý của thủ tục hành chính: </w:t>
      </w:r>
    </w:p>
    <w:p w14:paraId="6C1298E5" w14:textId="77777777" w:rsidR="00973F5C" w:rsidRPr="002563E3" w:rsidRDefault="00973F5C" w:rsidP="00973F5C">
      <w:pPr>
        <w:spacing w:before="120"/>
        <w:ind w:firstLine="709"/>
        <w:jc w:val="both"/>
        <w:rPr>
          <w:sz w:val="26"/>
          <w:szCs w:val="26"/>
        </w:rPr>
      </w:pPr>
      <w:r w:rsidRPr="002563E3">
        <w:rPr>
          <w:sz w:val="26"/>
          <w:szCs w:val="26"/>
        </w:rPr>
        <w:t>Luật Giao thông đường bộ số 23/2008/QH12 ngày 13/11/2008;</w:t>
      </w:r>
    </w:p>
    <w:p w14:paraId="20808234" w14:textId="77777777" w:rsidR="00973F5C" w:rsidRPr="002563E3" w:rsidRDefault="00973F5C" w:rsidP="00973F5C">
      <w:pPr>
        <w:spacing w:before="120"/>
        <w:ind w:firstLine="709"/>
        <w:jc w:val="both"/>
        <w:rPr>
          <w:sz w:val="26"/>
          <w:szCs w:val="26"/>
        </w:rPr>
      </w:pPr>
      <w:r w:rsidRPr="002563E3">
        <w:rPr>
          <w:sz w:val="26"/>
          <w:szCs w:val="26"/>
        </w:rPr>
        <w:t>Thông tư 199/2016/TT-BTC ngày 08/11/2016 của Bộ Tài chính quy định về mức thu, chế độ thu, nộp, quản lý lệ phí cấp giấy chứng nhận bảo đảm chất lượng, an toàn kỹ thuật đối với máy, thiết bị, phương tiện giao thông vận tải có yêu cầu nghiêm ngặt về an toàn.</w:t>
      </w:r>
    </w:p>
    <w:p w14:paraId="7D0FC5DA" w14:textId="77777777" w:rsidR="00973F5C" w:rsidRPr="002563E3" w:rsidRDefault="00973F5C" w:rsidP="00973F5C">
      <w:pPr>
        <w:spacing w:before="120"/>
        <w:ind w:firstLine="709"/>
        <w:jc w:val="both"/>
        <w:rPr>
          <w:sz w:val="26"/>
          <w:szCs w:val="26"/>
        </w:rPr>
      </w:pPr>
      <w:r w:rsidRPr="002563E3">
        <w:rPr>
          <w:sz w:val="26"/>
          <w:szCs w:val="26"/>
        </w:rPr>
        <w:t xml:space="preserve">Thông tư 238/2016/TT-BTC ngày 11/11/2016 của Bộ Tài chính quy định về giá dịch vụ kiểm định an toàn kỹ thuật và bảo vệ môi trường đối với xe cơ giới, thiết bị và xe máy chuyên dùngt đang lưu hành; đánh giá, hiệu chuẩn thiết bị kiểm tra xe cơ giới.  </w:t>
      </w:r>
    </w:p>
    <w:p w14:paraId="6126288A" w14:textId="77777777" w:rsidR="00973F5C" w:rsidRPr="002563E3" w:rsidRDefault="00973F5C" w:rsidP="00973F5C">
      <w:pPr>
        <w:spacing w:before="120"/>
        <w:ind w:firstLine="709"/>
        <w:jc w:val="both"/>
        <w:rPr>
          <w:sz w:val="26"/>
          <w:szCs w:val="26"/>
        </w:rPr>
      </w:pPr>
      <w:r w:rsidRPr="002563E3">
        <w:rPr>
          <w:sz w:val="26"/>
          <w:szCs w:val="26"/>
        </w:rPr>
        <w:t>Thông tư 20/2010/TT-BGTVT ngày 30/7/2010 của Bộ Giao thông vận tải quy định về cấp, đổi, thu hồi đăng ký, biển số xe máy chuyên dùng có tham gia giao thông đường bộ.</w:t>
      </w:r>
    </w:p>
    <w:p w14:paraId="0FEE2927" w14:textId="77777777" w:rsidR="00973F5C" w:rsidRPr="002563E3" w:rsidRDefault="00973F5C" w:rsidP="00973F5C">
      <w:pPr>
        <w:spacing w:before="120"/>
        <w:ind w:firstLine="709"/>
        <w:jc w:val="both"/>
        <w:rPr>
          <w:sz w:val="26"/>
          <w:szCs w:val="26"/>
        </w:rPr>
      </w:pPr>
      <w:r w:rsidRPr="002563E3">
        <w:rPr>
          <w:sz w:val="26"/>
          <w:szCs w:val="26"/>
        </w:rPr>
        <w:t>Thông tư số 89/2015/TT-BGTVT ngày 31/12/2015 của Bộ Giao thông vận tải quy định về kiểm tra chất lượng an toàn kỹ thuật và bảo vệ môi trường xe máy chuyên dùng.</w:t>
      </w:r>
    </w:p>
    <w:p w14:paraId="3EAD69AD" w14:textId="77777777" w:rsidR="00973F5C" w:rsidRPr="002563E3" w:rsidRDefault="00973F5C" w:rsidP="00973F5C">
      <w:pPr>
        <w:spacing w:before="120"/>
        <w:ind w:firstLine="709"/>
        <w:jc w:val="both"/>
        <w:rPr>
          <w:sz w:val="26"/>
          <w:szCs w:val="26"/>
        </w:rPr>
      </w:pPr>
      <w:r w:rsidRPr="002563E3">
        <w:rPr>
          <w:sz w:val="26"/>
          <w:szCs w:val="26"/>
        </w:rPr>
        <w:t>Thông tư 39/2016/TT-BGTVT ngày 06/12/2016 của Bộ Giao thông vận tải quy định danh mục sản phẩm, hàng hóa có khả năng gây mất an toàn thuộc trách nhiệm quản lý nhà nước của Bộ Giao thông vận tải.</w:t>
      </w:r>
    </w:p>
    <w:p w14:paraId="1DBBE7A5" w14:textId="77777777" w:rsidR="00973F5C" w:rsidRPr="002563E3" w:rsidRDefault="00973F5C" w:rsidP="00973F5C">
      <w:pPr>
        <w:spacing w:before="120"/>
        <w:ind w:firstLine="709"/>
        <w:jc w:val="both"/>
        <w:rPr>
          <w:sz w:val="26"/>
          <w:szCs w:val="26"/>
        </w:rPr>
      </w:pPr>
      <w:r w:rsidRPr="002563E3">
        <w:rPr>
          <w:sz w:val="26"/>
          <w:szCs w:val="26"/>
        </w:rPr>
        <w:t>Thông tư 42/2018/TT-BGTVT ngày 30/7/2018 của Bộ Giao thông vận tải sửa đổi, bổ sung một số điều của các Thông tư trong lĩnh vực Đăng kiểm.</w:t>
      </w:r>
    </w:p>
    <w:p w14:paraId="4CB25798" w14:textId="77777777" w:rsidR="00973F5C" w:rsidRPr="002563E3" w:rsidRDefault="00973F5C" w:rsidP="00973F5C">
      <w:pPr>
        <w:spacing w:before="120"/>
        <w:ind w:firstLine="709"/>
        <w:jc w:val="both"/>
        <w:rPr>
          <w:sz w:val="26"/>
          <w:szCs w:val="26"/>
        </w:rPr>
      </w:pPr>
      <w:r w:rsidRPr="002563E3">
        <w:rPr>
          <w:sz w:val="26"/>
          <w:szCs w:val="26"/>
        </w:rPr>
        <w:t>Hướng dẫn 2970/ĐKVN-VAR ngày 30/6/2016 của Cục Đăng kiểm Việt Nam hướng dẫn một số điểm trong công tác kiểm tra an toàn kỹ thuật và bảo vệ môi trường xe máy chuyên dùng trong khai thác, sử dụng.</w:t>
      </w:r>
    </w:p>
    <w:p w14:paraId="70D733F6" w14:textId="77777777" w:rsidR="00973F5C" w:rsidRPr="002563E3" w:rsidRDefault="00973F5C" w:rsidP="00973F5C">
      <w:pPr>
        <w:spacing w:before="120"/>
        <w:ind w:firstLine="709"/>
        <w:jc w:val="both"/>
        <w:rPr>
          <w:sz w:val="26"/>
          <w:szCs w:val="26"/>
        </w:rPr>
      </w:pPr>
      <w:r w:rsidRPr="002563E3">
        <w:rPr>
          <w:sz w:val="26"/>
          <w:szCs w:val="26"/>
        </w:rPr>
        <w:t>Công văn số 6223/ĐKVN-TC của Cục Đăng kiểm Việt Nam hướng dẫn điểm mới của Thông tư 238/2016/TT-BTC ngày 15/11/2016 của Bộ Tài chính quy định về giá kiểm định ATKT và BVMT xe cơ giới, thiết bị và XMCD đang lưu hành.</w:t>
      </w:r>
    </w:p>
    <w:p w14:paraId="0AF16B18" w14:textId="77777777" w:rsidR="00973F5C" w:rsidRDefault="00973F5C" w:rsidP="00973F5C">
      <w:pPr>
        <w:spacing w:before="120"/>
        <w:ind w:firstLine="709"/>
        <w:jc w:val="both"/>
        <w:rPr>
          <w:sz w:val="26"/>
          <w:szCs w:val="26"/>
        </w:rPr>
      </w:pPr>
      <w:r w:rsidRPr="002563E3">
        <w:rPr>
          <w:sz w:val="26"/>
          <w:szCs w:val="26"/>
        </w:rPr>
        <w:t>Công văn số 6594/ĐKVN-VAR ngày 22/10/2018 của Cục Đăng kiểm Việt Nam hướng dẫn thực hiện kiểm định xe máy chuyên dùng.</w:t>
      </w:r>
    </w:p>
    <w:p w14:paraId="1423CC55"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B10"/>
    <w:rsid w:val="0006293D"/>
    <w:rsid w:val="000E3434"/>
    <w:rsid w:val="00622B10"/>
    <w:rsid w:val="00973F5C"/>
    <w:rsid w:val="00977B6A"/>
    <w:rsid w:val="00D75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D1CC241-5D0B-4545-9E56-E25D895F0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F5C"/>
    <w:pPr>
      <w:spacing w:after="0" w:line="240" w:lineRule="auto"/>
    </w:pPr>
    <w:rPr>
      <w:rFonts w:ascii="Times New Roman" w:eastAsia="Arial" w:hAnsi="Times New Roman" w:cs="Times New Roman"/>
      <w:kern w:val="0"/>
      <w:sz w:val="20"/>
      <w:szCs w:val="28"/>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Microsoft_Word_97_-_2003_Document.doc"/><Relationship Id="rId5" Type="http://schemas.openxmlformats.org/officeDocument/2006/relationships/image" Target="media/image1.emf"/><Relationship Id="rId4" Type="http://schemas.openxmlformats.org/officeDocument/2006/relationships/hyperlink" Target="http://thuvienphapluat.vn/phap-luat/tim-van-ban.aspx?keyword=23/2009/TT-BGTVT&amp;area=2&amp;type=0&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1924</Words>
  <Characters>10973</Characters>
  <Application>Microsoft Office Word</Application>
  <DocSecurity>0</DocSecurity>
  <Lines>91</Lines>
  <Paragraphs>25</Paragraphs>
  <ScaleCrop>false</ScaleCrop>
  <Company/>
  <LinksUpToDate>false</LinksUpToDate>
  <CharactersWithSpaces>12872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2023-11-15T08:48:00Z</dcterms:created>
  <dcterms:modified xsi:type="dcterms:W3CDTF">2023-11-15T08:48:00Z</dcterms:modified>
</cp:coreProperties>
</file>